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1156"/>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4"/>
        <w:gridCol w:w="6267"/>
      </w:tblGrid>
      <w:tr w:rsidR="00363B3B" w:rsidRPr="0039335C" w14:paraId="1325BDE7" w14:textId="77777777" w:rsidTr="00363B3B">
        <w:trPr>
          <w:trHeight w:val="900"/>
        </w:trPr>
        <w:tc>
          <w:tcPr>
            <w:tcW w:w="3514" w:type="dxa"/>
          </w:tcPr>
          <w:p w14:paraId="33F99345"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sz w:val="28"/>
                <w:szCs w:val="28"/>
              </w:rPr>
              <w:t>ỦY BAN NHÂN DÂN</w:t>
            </w:r>
          </w:p>
          <w:p w14:paraId="08939968"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sz w:val="28"/>
                <w:szCs w:val="28"/>
              </w:rPr>
              <w:t xml:space="preserve">XÃ </w:t>
            </w:r>
            <w:r>
              <w:rPr>
                <w:rFonts w:ascii="Times New Roman" w:hAnsi="Times New Roman" w:cs="Times New Roman"/>
                <w:b/>
                <w:bCs/>
                <w:sz w:val="28"/>
                <w:szCs w:val="28"/>
              </w:rPr>
              <w:t>PHÚ VINH</w:t>
            </w:r>
          </w:p>
          <w:p w14:paraId="2170EE5E"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noProof/>
                <w:sz w:val="28"/>
                <w:szCs w:val="28"/>
                <w:lang w:eastAsia="en-US" w:bidi="ar-SA"/>
              </w:rPr>
              <mc:AlternateContent>
                <mc:Choice Requires="wps">
                  <w:drawing>
                    <wp:anchor distT="0" distB="0" distL="114300" distR="114300" simplePos="0" relativeHeight="251663360" behindDoc="0" locked="0" layoutInCell="1" allowOverlap="1" wp14:anchorId="29F30CC1" wp14:editId="6C3D06AD">
                      <wp:simplePos x="0" y="0"/>
                      <wp:positionH relativeFrom="column">
                        <wp:posOffset>633388</wp:posOffset>
                      </wp:positionH>
                      <wp:positionV relativeFrom="paragraph">
                        <wp:posOffset>49823</wp:posOffset>
                      </wp:positionV>
                      <wp:extent cx="828675" cy="0"/>
                      <wp:effectExtent l="0" t="0" r="0" b="0"/>
                      <wp:wrapNone/>
                      <wp:docPr id="1636227402" name="Straight Connector 1"/>
                      <wp:cNvGraphicFramePr/>
                      <a:graphic xmlns:a="http://schemas.openxmlformats.org/drawingml/2006/main">
                        <a:graphicData uri="http://schemas.microsoft.com/office/word/2010/wordprocessingShape">
                          <wps:wsp>
                            <wps:cNvCnPr/>
                            <wps:spPr>
                              <a:xfrm>
                                <a:off x="0" y="0"/>
                                <a:ext cx="828675"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EBDF21"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9.85pt,3.9pt" to="115.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" strokecolor="black [3200]" strokeweight=".25pt">
                      <v:stroke joinstyle="miter"/>
                    </v:line>
                  </w:pict>
                </mc:Fallback>
              </mc:AlternateContent>
            </w:r>
          </w:p>
          <w:p w14:paraId="04755FD9" w14:textId="77777777" w:rsidR="00363B3B" w:rsidRPr="0039335C" w:rsidRDefault="00363B3B" w:rsidP="00363B3B">
            <w:pPr>
              <w:jc w:val="center"/>
              <w:rPr>
                <w:rFonts w:ascii="Times New Roman" w:hAnsi="Times New Roman" w:cs="Times New Roman"/>
                <w:sz w:val="28"/>
                <w:szCs w:val="28"/>
              </w:rPr>
            </w:pPr>
            <w:r w:rsidRPr="0039335C">
              <w:rPr>
                <w:rFonts w:ascii="Times New Roman" w:hAnsi="Times New Roman" w:cs="Times New Roman"/>
                <w:sz w:val="28"/>
                <w:szCs w:val="28"/>
              </w:rPr>
              <w:t>Số:         /</w:t>
            </w:r>
            <w:r>
              <w:rPr>
                <w:rFonts w:ascii="Times New Roman" w:hAnsi="Times New Roman" w:cs="Times New Roman"/>
                <w:sz w:val="28"/>
                <w:szCs w:val="28"/>
              </w:rPr>
              <w:t>TB-</w:t>
            </w:r>
            <w:r w:rsidRPr="0039335C">
              <w:rPr>
                <w:rFonts w:ascii="Times New Roman" w:hAnsi="Times New Roman" w:cs="Times New Roman"/>
                <w:sz w:val="28"/>
                <w:szCs w:val="28"/>
              </w:rPr>
              <w:t>UBND</w:t>
            </w:r>
          </w:p>
        </w:tc>
        <w:tc>
          <w:tcPr>
            <w:tcW w:w="6267" w:type="dxa"/>
          </w:tcPr>
          <w:p w14:paraId="25EAB730"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sz w:val="28"/>
                <w:szCs w:val="28"/>
              </w:rPr>
              <w:t>CỘNG HÒA XÃ HỘI CHỦ NGHĨA VIỆT NAM</w:t>
            </w:r>
          </w:p>
          <w:p w14:paraId="38827E7C"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sz w:val="28"/>
                <w:szCs w:val="28"/>
              </w:rPr>
              <w:t>Độc lập – Tự do – Hạnh phúc</w:t>
            </w:r>
          </w:p>
          <w:p w14:paraId="013B30EB" w14:textId="77777777" w:rsidR="00363B3B" w:rsidRPr="0039335C" w:rsidRDefault="00363B3B" w:rsidP="00363B3B">
            <w:pPr>
              <w:jc w:val="center"/>
              <w:rPr>
                <w:rFonts w:ascii="Times New Roman" w:hAnsi="Times New Roman" w:cs="Times New Roman"/>
                <w:b/>
                <w:bCs/>
                <w:sz w:val="28"/>
                <w:szCs w:val="28"/>
              </w:rPr>
            </w:pPr>
            <w:r w:rsidRPr="0039335C">
              <w:rPr>
                <w:rFonts w:ascii="Times New Roman" w:hAnsi="Times New Roman" w:cs="Times New Roman"/>
                <w:b/>
                <w:bCs/>
                <w:noProof/>
                <w:sz w:val="28"/>
                <w:szCs w:val="28"/>
                <w:lang w:eastAsia="en-US" w:bidi="ar-SA"/>
              </w:rPr>
              <mc:AlternateContent>
                <mc:Choice Requires="wps">
                  <w:drawing>
                    <wp:anchor distT="0" distB="0" distL="114300" distR="114300" simplePos="0" relativeHeight="251664384" behindDoc="0" locked="0" layoutInCell="1" allowOverlap="1" wp14:anchorId="7C360E62" wp14:editId="40D2C967">
                      <wp:simplePos x="0" y="0"/>
                      <wp:positionH relativeFrom="column">
                        <wp:posOffset>992359</wp:posOffset>
                      </wp:positionH>
                      <wp:positionV relativeFrom="paragraph">
                        <wp:posOffset>49823</wp:posOffset>
                      </wp:positionV>
                      <wp:extent cx="1866900" cy="0"/>
                      <wp:effectExtent l="0" t="0" r="0" b="0"/>
                      <wp:wrapNone/>
                      <wp:docPr id="1774046015" name="Straight Connector 2"/>
                      <wp:cNvGraphicFramePr/>
                      <a:graphic xmlns:a="http://schemas.openxmlformats.org/drawingml/2006/main">
                        <a:graphicData uri="http://schemas.microsoft.com/office/word/2010/wordprocessingShape">
                          <wps:wsp>
                            <wps:cNvCnPr/>
                            <wps:spPr>
                              <a:xfrm>
                                <a:off x="0" y="0"/>
                                <a:ext cx="1866900"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7C35E2" id="Straight Connector 2"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8.15pt,3.9pt" to="225.1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" strokecolor="black [3200]" strokeweight=".25pt">
                      <v:stroke joinstyle="miter"/>
                    </v:line>
                  </w:pict>
                </mc:Fallback>
              </mc:AlternateContent>
            </w:r>
          </w:p>
          <w:p w14:paraId="56D060FD" w14:textId="77777777" w:rsidR="00363B3B" w:rsidRPr="0039335C" w:rsidRDefault="00363B3B" w:rsidP="00363B3B">
            <w:pPr>
              <w:jc w:val="center"/>
              <w:rPr>
                <w:rFonts w:ascii="Times New Roman" w:hAnsi="Times New Roman" w:cs="Times New Roman"/>
                <w:i/>
                <w:iCs/>
                <w:sz w:val="28"/>
                <w:szCs w:val="28"/>
              </w:rPr>
            </w:pPr>
            <w:r>
              <w:rPr>
                <w:rFonts w:ascii="Times New Roman" w:hAnsi="Times New Roman" w:cs="Times New Roman"/>
                <w:i/>
                <w:iCs/>
                <w:sz w:val="28"/>
                <w:szCs w:val="28"/>
              </w:rPr>
              <w:t>Phú Vinh</w:t>
            </w:r>
            <w:r w:rsidRPr="0039335C">
              <w:rPr>
                <w:rFonts w:ascii="Times New Roman" w:hAnsi="Times New Roman" w:cs="Times New Roman"/>
                <w:i/>
                <w:iCs/>
                <w:sz w:val="28"/>
                <w:szCs w:val="28"/>
              </w:rPr>
              <w:t xml:space="preserve">, ngày    </w:t>
            </w:r>
            <w:r>
              <w:rPr>
                <w:rFonts w:ascii="Times New Roman" w:hAnsi="Times New Roman" w:cs="Times New Roman"/>
                <w:i/>
                <w:iCs/>
                <w:sz w:val="28"/>
                <w:szCs w:val="28"/>
              </w:rPr>
              <w:t xml:space="preserve">       </w:t>
            </w:r>
            <w:r w:rsidRPr="0039335C">
              <w:rPr>
                <w:rFonts w:ascii="Times New Roman" w:hAnsi="Times New Roman" w:cs="Times New Roman"/>
                <w:i/>
                <w:iCs/>
                <w:sz w:val="28"/>
                <w:szCs w:val="28"/>
              </w:rPr>
              <w:t xml:space="preserve"> tháng </w:t>
            </w:r>
            <w:r>
              <w:rPr>
                <w:rFonts w:ascii="Times New Roman" w:hAnsi="Times New Roman" w:cs="Times New Roman"/>
                <w:i/>
                <w:iCs/>
                <w:sz w:val="28"/>
                <w:szCs w:val="28"/>
              </w:rPr>
              <w:t>8</w:t>
            </w:r>
            <w:r w:rsidRPr="0039335C">
              <w:rPr>
                <w:rFonts w:ascii="Times New Roman" w:hAnsi="Times New Roman" w:cs="Times New Roman"/>
                <w:i/>
                <w:iCs/>
                <w:sz w:val="28"/>
                <w:szCs w:val="28"/>
              </w:rPr>
              <w:t xml:space="preserve"> năm</w:t>
            </w:r>
            <w:r>
              <w:rPr>
                <w:rFonts w:ascii="Times New Roman" w:hAnsi="Times New Roman" w:cs="Times New Roman"/>
                <w:i/>
                <w:iCs/>
                <w:sz w:val="28"/>
                <w:szCs w:val="28"/>
              </w:rPr>
              <w:t xml:space="preserve"> 2025</w:t>
            </w:r>
            <w:r w:rsidRPr="0039335C">
              <w:rPr>
                <w:rFonts w:ascii="Times New Roman" w:hAnsi="Times New Roman" w:cs="Times New Roman"/>
                <w:i/>
                <w:iCs/>
                <w:sz w:val="28"/>
                <w:szCs w:val="28"/>
              </w:rPr>
              <w:t xml:space="preserve"> </w:t>
            </w:r>
          </w:p>
        </w:tc>
      </w:tr>
    </w:tbl>
    <w:p w14:paraId="665815FC" w14:textId="0302CCF9" w:rsidR="00A258F0" w:rsidRDefault="00A258F0" w:rsidP="0039335C">
      <w:pPr>
        <w:pStyle w:val="Vnbnnidung0"/>
        <w:spacing w:after="0" w:line="240" w:lineRule="auto"/>
        <w:ind w:firstLine="0"/>
        <w:rPr>
          <w:b/>
          <w:bCs/>
          <w:color w:val="000000"/>
          <w:lang w:val="en-US"/>
        </w:rPr>
      </w:pPr>
    </w:p>
    <w:p w14:paraId="0B866B47" w14:textId="0F572560" w:rsidR="0039335C" w:rsidRPr="000930FA" w:rsidRDefault="000930FA" w:rsidP="0039335C">
      <w:pPr>
        <w:jc w:val="center"/>
        <w:outlineLvl w:val="8"/>
        <w:rPr>
          <w:rFonts w:asciiTheme="majorHAnsi" w:hAnsiTheme="majorHAnsi" w:cstheme="majorHAnsi"/>
          <w:b/>
          <w:bCs/>
          <w:sz w:val="28"/>
          <w:szCs w:val="28"/>
          <w:lang w:val="en-US"/>
        </w:rPr>
      </w:pPr>
      <w:r>
        <w:rPr>
          <w:rFonts w:asciiTheme="majorHAnsi" w:hAnsiTheme="majorHAnsi" w:cstheme="majorHAnsi"/>
          <w:b/>
          <w:bCs/>
          <w:sz w:val="28"/>
          <w:szCs w:val="28"/>
          <w:lang w:val="en-US"/>
        </w:rPr>
        <w:t>THÔNG BÁO</w:t>
      </w:r>
    </w:p>
    <w:p w14:paraId="06E8338C" w14:textId="3E7F667E" w:rsidR="0039335C" w:rsidRDefault="000930FA" w:rsidP="0039335C">
      <w:pPr>
        <w:jc w:val="center"/>
        <w:rPr>
          <w:rFonts w:asciiTheme="majorHAnsi" w:hAnsiTheme="majorHAnsi" w:cstheme="majorHAnsi"/>
          <w:b/>
          <w:sz w:val="28"/>
          <w:szCs w:val="28"/>
        </w:rPr>
      </w:pPr>
      <w:bookmarkStart w:id="0" w:name="_GoBack"/>
      <w:r>
        <w:rPr>
          <w:rFonts w:asciiTheme="majorHAnsi" w:hAnsiTheme="majorHAnsi" w:cstheme="majorHAnsi"/>
          <w:b/>
          <w:sz w:val="28"/>
          <w:szCs w:val="28"/>
          <w:lang w:val="en-US"/>
        </w:rPr>
        <w:t xml:space="preserve">Về việc công khai Bản mô tả ranh giới, mốc giới thửa đất số </w:t>
      </w:r>
      <w:r w:rsidR="00EF225E">
        <w:rPr>
          <w:rFonts w:asciiTheme="majorHAnsi" w:hAnsiTheme="majorHAnsi" w:cstheme="majorHAnsi"/>
          <w:b/>
          <w:sz w:val="28"/>
          <w:szCs w:val="28"/>
          <w:lang w:val="en-US"/>
        </w:rPr>
        <w:t>151</w:t>
      </w:r>
      <w:r>
        <w:rPr>
          <w:rFonts w:asciiTheme="majorHAnsi" w:hAnsiTheme="majorHAnsi" w:cstheme="majorHAnsi"/>
          <w:b/>
          <w:sz w:val="28"/>
          <w:szCs w:val="28"/>
          <w:lang w:val="en-US"/>
        </w:rPr>
        <w:t xml:space="preserve"> tờ </w:t>
      </w:r>
      <w:r w:rsidR="00CB794E">
        <w:rPr>
          <w:rFonts w:asciiTheme="majorHAnsi" w:hAnsiTheme="majorHAnsi" w:cstheme="majorHAnsi"/>
          <w:b/>
          <w:sz w:val="28"/>
          <w:szCs w:val="28"/>
          <w:lang w:val="en-US"/>
        </w:rPr>
        <w:t>bản đồ</w:t>
      </w:r>
      <w:r>
        <w:rPr>
          <w:rFonts w:asciiTheme="majorHAnsi" w:hAnsiTheme="majorHAnsi" w:cstheme="majorHAnsi"/>
          <w:b/>
          <w:sz w:val="28"/>
          <w:szCs w:val="28"/>
          <w:lang w:val="en-US"/>
        </w:rPr>
        <w:t xml:space="preserve"> số </w:t>
      </w:r>
      <w:r w:rsidR="00EF225E">
        <w:rPr>
          <w:rFonts w:asciiTheme="majorHAnsi" w:hAnsiTheme="majorHAnsi" w:cstheme="majorHAnsi"/>
          <w:b/>
          <w:sz w:val="28"/>
          <w:szCs w:val="28"/>
          <w:lang w:val="en-US"/>
        </w:rPr>
        <w:t>74</w:t>
      </w:r>
      <w:r>
        <w:rPr>
          <w:rFonts w:asciiTheme="majorHAnsi" w:hAnsiTheme="majorHAnsi" w:cstheme="majorHAnsi"/>
          <w:b/>
          <w:sz w:val="28"/>
          <w:szCs w:val="28"/>
          <w:lang w:val="en-US"/>
        </w:rPr>
        <w:t xml:space="preserve">, </w:t>
      </w:r>
      <w:r w:rsidR="00CB794E">
        <w:rPr>
          <w:rFonts w:asciiTheme="majorHAnsi" w:hAnsiTheme="majorHAnsi" w:cstheme="majorHAnsi"/>
          <w:b/>
          <w:sz w:val="28"/>
          <w:szCs w:val="28"/>
          <w:lang w:val="en-US"/>
        </w:rPr>
        <w:t>BĐĐC</w:t>
      </w:r>
      <w:r>
        <w:rPr>
          <w:rFonts w:asciiTheme="majorHAnsi" w:hAnsiTheme="majorHAnsi" w:cstheme="majorHAnsi"/>
          <w:b/>
          <w:sz w:val="28"/>
          <w:szCs w:val="28"/>
          <w:lang w:val="en-US"/>
        </w:rPr>
        <w:t xml:space="preserve"> xã </w:t>
      </w:r>
      <w:r w:rsidR="0017646A">
        <w:rPr>
          <w:rFonts w:asciiTheme="majorHAnsi" w:hAnsiTheme="majorHAnsi" w:cstheme="majorHAnsi"/>
          <w:b/>
          <w:sz w:val="28"/>
          <w:szCs w:val="28"/>
          <w:lang w:val="en-US"/>
        </w:rPr>
        <w:t>Phú Vinh</w:t>
      </w:r>
      <w:r>
        <w:rPr>
          <w:rFonts w:asciiTheme="majorHAnsi" w:hAnsiTheme="majorHAnsi" w:cstheme="majorHAnsi"/>
          <w:b/>
          <w:sz w:val="28"/>
          <w:szCs w:val="28"/>
          <w:lang w:val="en-US"/>
        </w:rPr>
        <w:t xml:space="preserve"> mà </w:t>
      </w:r>
      <w:r w:rsidR="00EF225E">
        <w:rPr>
          <w:rFonts w:asciiTheme="majorHAnsi" w:hAnsiTheme="majorHAnsi" w:cstheme="majorHAnsi"/>
          <w:b/>
          <w:sz w:val="28"/>
          <w:szCs w:val="28"/>
          <w:lang w:val="en-US"/>
        </w:rPr>
        <w:t>ông Trình Sềnh Quay</w:t>
      </w:r>
      <w:r>
        <w:rPr>
          <w:rFonts w:asciiTheme="majorHAnsi" w:hAnsiTheme="majorHAnsi" w:cstheme="majorHAnsi"/>
          <w:b/>
          <w:sz w:val="28"/>
          <w:szCs w:val="28"/>
          <w:lang w:val="en-US"/>
        </w:rPr>
        <w:t xml:space="preserve"> có nhu cầu đo đạc</w:t>
      </w:r>
    </w:p>
    <w:bookmarkEnd w:id="0"/>
    <w:p w14:paraId="0C9EEE73" w14:textId="1403063A" w:rsidR="00D85BED" w:rsidRDefault="00F4561F" w:rsidP="0039335C">
      <w:pPr>
        <w:jc w:val="center"/>
        <w:rPr>
          <w:rFonts w:asciiTheme="majorHAnsi" w:hAnsiTheme="majorHAnsi" w:cstheme="majorHAnsi"/>
          <w:b/>
          <w:sz w:val="28"/>
          <w:szCs w:val="28"/>
        </w:rPr>
      </w:pPr>
      <w:r>
        <w:rPr>
          <w:rFonts w:asciiTheme="majorHAnsi" w:hAnsiTheme="majorHAnsi" w:cstheme="majorHAnsi"/>
          <w:b/>
          <w:noProof/>
          <w:sz w:val="28"/>
          <w:szCs w:val="28"/>
          <w:lang w:val="en-US" w:eastAsia="en-US" w:bidi="ar-SA"/>
          <w14:ligatures w14:val="standardContextual"/>
        </w:rPr>
        <mc:AlternateContent>
          <mc:Choice Requires="wps">
            <w:drawing>
              <wp:anchor distT="0" distB="0" distL="114300" distR="114300" simplePos="0" relativeHeight="251661312" behindDoc="0" locked="0" layoutInCell="1" allowOverlap="1" wp14:anchorId="5312A919" wp14:editId="58DA1B3D">
                <wp:simplePos x="0" y="0"/>
                <wp:positionH relativeFrom="column">
                  <wp:posOffset>2305050</wp:posOffset>
                </wp:positionH>
                <wp:positionV relativeFrom="paragraph">
                  <wp:posOffset>69850</wp:posOffset>
                </wp:positionV>
                <wp:extent cx="15176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517650" cy="0"/>
                        </a:xfrm>
                        <a:prstGeom prst="line">
                          <a:avLst/>
                        </a:prstGeom>
                        <a:ln w="3175"/>
                      </wps:spPr>
                      <wps:style>
                        <a:lnRef idx="2">
                          <a:schemeClr val="dk1"/>
                        </a:lnRef>
                        <a:fillRef idx="0">
                          <a:schemeClr val="dk1"/>
                        </a:fillRef>
                        <a:effectRef idx="1">
                          <a:schemeClr val="dk1"/>
                        </a:effectRef>
                        <a:fontRef idx="minor">
                          <a:schemeClr val="tx1"/>
                        </a:fontRef>
                      </wps:style>
                      <wps:bodyPr/>
                    </wps:wsp>
                  </a:graphicData>
                </a:graphic>
              </wp:anchor>
            </w:drawing>
          </mc:Choice>
          <mc:Fallback xmlns:oel="http://schemas.microsoft.com/office/2019/extlst"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7F76DCD"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1.5pt,5.5pt" to="30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" strokecolor="black [3200]" strokeweight=".25pt">
                <v:stroke joinstyle="miter"/>
              </v:line>
            </w:pict>
          </mc:Fallback>
        </mc:AlternateContent>
      </w:r>
    </w:p>
    <w:p w14:paraId="26313874" w14:textId="29A12D7F" w:rsidR="00CF5359" w:rsidRDefault="00174EE3" w:rsidP="009500C8">
      <w:pPr>
        <w:pStyle w:val="Vnbnnidung0"/>
        <w:tabs>
          <w:tab w:val="left" w:pos="851"/>
        </w:tabs>
        <w:spacing w:before="120" w:after="0" w:line="240" w:lineRule="auto"/>
        <w:ind w:firstLine="720"/>
        <w:jc w:val="both"/>
        <w:rPr>
          <w:rFonts w:asciiTheme="majorHAnsi" w:hAnsiTheme="majorHAnsi" w:cstheme="majorHAnsi"/>
          <w:i/>
          <w:iCs/>
          <w:color w:val="000000"/>
          <w:lang w:val="en-US"/>
        </w:rPr>
      </w:pPr>
      <w:r>
        <w:rPr>
          <w:rFonts w:asciiTheme="majorHAnsi" w:hAnsiTheme="majorHAnsi" w:cstheme="majorHAnsi"/>
          <w:color w:val="000000"/>
          <w:lang w:val="en-US"/>
        </w:rPr>
        <w:tab/>
      </w:r>
      <w:r w:rsidR="000930FA">
        <w:rPr>
          <w:rFonts w:asciiTheme="majorHAnsi" w:hAnsiTheme="majorHAnsi" w:cstheme="majorHAnsi"/>
          <w:color w:val="000000"/>
          <w:lang w:val="en-US"/>
        </w:rPr>
        <w:t xml:space="preserve">UBND xã </w:t>
      </w:r>
      <w:r w:rsidR="0017646A">
        <w:rPr>
          <w:rFonts w:asciiTheme="majorHAnsi" w:hAnsiTheme="majorHAnsi" w:cstheme="majorHAnsi"/>
          <w:color w:val="000000"/>
          <w:lang w:val="en-US"/>
        </w:rPr>
        <w:t>Phú Vinh</w:t>
      </w:r>
      <w:r w:rsidR="000930FA">
        <w:rPr>
          <w:rFonts w:asciiTheme="majorHAnsi" w:hAnsiTheme="majorHAnsi" w:cstheme="majorHAnsi"/>
          <w:color w:val="000000"/>
          <w:lang w:val="en-US"/>
        </w:rPr>
        <w:t xml:space="preserve"> nhận được Văn bản số </w:t>
      </w:r>
      <w:r w:rsidR="00EF225E">
        <w:rPr>
          <w:rFonts w:asciiTheme="majorHAnsi" w:hAnsiTheme="majorHAnsi" w:cstheme="majorHAnsi"/>
          <w:color w:val="000000"/>
          <w:lang w:val="en-US"/>
        </w:rPr>
        <w:t>327</w:t>
      </w:r>
      <w:r w:rsidR="000930FA">
        <w:rPr>
          <w:rFonts w:asciiTheme="majorHAnsi" w:hAnsiTheme="majorHAnsi" w:cstheme="majorHAnsi"/>
          <w:color w:val="000000"/>
          <w:lang w:val="en-US"/>
        </w:rPr>
        <w:t xml:space="preserve">/VPĐK.ĐQ-ĐĐ ngày </w:t>
      </w:r>
      <w:r w:rsidR="00EF225E">
        <w:rPr>
          <w:rFonts w:asciiTheme="majorHAnsi" w:hAnsiTheme="majorHAnsi" w:cstheme="majorHAnsi"/>
          <w:color w:val="000000"/>
          <w:lang w:val="en-US"/>
        </w:rPr>
        <w:t>04/8</w:t>
      </w:r>
      <w:r w:rsidR="000930FA">
        <w:rPr>
          <w:rFonts w:asciiTheme="majorHAnsi" w:hAnsiTheme="majorHAnsi" w:cstheme="majorHAnsi"/>
          <w:color w:val="000000"/>
          <w:lang w:val="en-US"/>
        </w:rPr>
        <w:t>/2025 của Văn phòng đăng ký đất đai tỉnh Đồng Nai - Chi nhánh Định Quán (Văn phòng đăng ký đất đai) về việc niêm yết công</w:t>
      </w:r>
      <w:r w:rsidR="000930FA" w:rsidRPr="000930FA">
        <w:rPr>
          <w:rFonts w:asciiTheme="majorHAnsi" w:hAnsiTheme="majorHAnsi" w:cstheme="majorHAnsi"/>
          <w:color w:val="000000"/>
          <w:lang w:val="en-US"/>
        </w:rPr>
        <w:t xml:space="preserve"> khai Bản mô tả ranh giới, mốc giới </w:t>
      </w:r>
      <w:r w:rsidR="00EF225E">
        <w:rPr>
          <w:rFonts w:asciiTheme="majorHAnsi" w:hAnsiTheme="majorHAnsi" w:cstheme="majorHAnsi"/>
          <w:color w:val="000000"/>
          <w:lang w:val="en-US"/>
        </w:rPr>
        <w:t xml:space="preserve">thửa đất số 151 tờ BĐĐC số </w:t>
      </w:r>
      <w:proofErr w:type="gramStart"/>
      <w:r w:rsidR="00EF225E">
        <w:rPr>
          <w:rFonts w:asciiTheme="majorHAnsi" w:hAnsiTheme="majorHAnsi" w:cstheme="majorHAnsi"/>
          <w:color w:val="000000"/>
          <w:lang w:val="en-US"/>
        </w:rPr>
        <w:t>74</w:t>
      </w:r>
      <w:r w:rsidR="009712A0">
        <w:rPr>
          <w:rFonts w:asciiTheme="majorHAnsi" w:hAnsiTheme="majorHAnsi" w:cstheme="majorHAnsi"/>
          <w:color w:val="000000"/>
          <w:lang w:val="en-US"/>
        </w:rPr>
        <w:t xml:space="preserve"> </w:t>
      </w:r>
      <w:r w:rsidR="000930FA" w:rsidRPr="000930FA">
        <w:rPr>
          <w:rFonts w:asciiTheme="majorHAnsi" w:hAnsiTheme="majorHAnsi" w:cstheme="majorHAnsi"/>
          <w:color w:val="000000"/>
          <w:lang w:val="en-US"/>
        </w:rPr>
        <w:t xml:space="preserve"> theo</w:t>
      </w:r>
      <w:proofErr w:type="gramEnd"/>
      <w:r w:rsidR="000930FA" w:rsidRPr="000930FA">
        <w:rPr>
          <w:rFonts w:asciiTheme="majorHAnsi" w:hAnsiTheme="majorHAnsi" w:cstheme="majorHAnsi"/>
          <w:color w:val="000000"/>
          <w:lang w:val="en-US"/>
        </w:rPr>
        <w:t xml:space="preserve"> yêu cầu của </w:t>
      </w:r>
      <w:r w:rsidR="00EF225E">
        <w:rPr>
          <w:rFonts w:asciiTheme="majorHAnsi" w:hAnsiTheme="majorHAnsi" w:cstheme="majorHAnsi"/>
          <w:color w:val="000000"/>
          <w:lang w:val="en-US"/>
        </w:rPr>
        <w:t>ông Trình Sềnh Quay</w:t>
      </w:r>
      <w:r w:rsidR="000930FA" w:rsidRPr="006E098E">
        <w:rPr>
          <w:rFonts w:asciiTheme="majorHAnsi" w:hAnsiTheme="majorHAnsi" w:cstheme="majorHAnsi"/>
          <w:i/>
          <w:iCs/>
          <w:color w:val="000000"/>
          <w:lang w:val="en-US"/>
        </w:rPr>
        <w:t>.</w:t>
      </w:r>
    </w:p>
    <w:p w14:paraId="25C79FDD" w14:textId="77777777" w:rsidR="00CF5359" w:rsidRDefault="00CF5359"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UBND xã thông báo, công khai nội dung cụ thể như sau:</w:t>
      </w:r>
    </w:p>
    <w:p w14:paraId="46378276" w14:textId="7D93A099" w:rsidR="00B2135A" w:rsidRPr="00F5245C" w:rsidRDefault="00B2135A" w:rsidP="009500C8">
      <w:pPr>
        <w:pStyle w:val="Vnbnnidung0"/>
        <w:tabs>
          <w:tab w:val="left" w:pos="851"/>
        </w:tabs>
        <w:spacing w:before="120" w:after="0" w:line="240" w:lineRule="auto"/>
        <w:ind w:firstLine="720"/>
        <w:jc w:val="both"/>
        <w:rPr>
          <w:rFonts w:asciiTheme="majorHAnsi" w:hAnsiTheme="majorHAnsi" w:cstheme="majorHAnsi"/>
          <w:b/>
          <w:bCs/>
          <w:color w:val="000000"/>
          <w:lang w:val="en-US"/>
        </w:rPr>
      </w:pPr>
      <w:r w:rsidRPr="00F5245C">
        <w:rPr>
          <w:rFonts w:asciiTheme="majorHAnsi" w:hAnsiTheme="majorHAnsi" w:cstheme="majorHAnsi"/>
          <w:b/>
          <w:bCs/>
          <w:color w:val="000000"/>
          <w:lang w:val="en-US"/>
        </w:rPr>
        <w:t>1. Nội dung thông báo, công khai</w:t>
      </w:r>
    </w:p>
    <w:p w14:paraId="7C37DEF5" w14:textId="2BD69BF7" w:rsidR="00CF5359" w:rsidRDefault="00CF5359"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xml:space="preserve">- Văn bản số </w:t>
      </w:r>
      <w:r w:rsidR="00EF225E">
        <w:rPr>
          <w:rFonts w:asciiTheme="majorHAnsi" w:hAnsiTheme="majorHAnsi" w:cstheme="majorHAnsi"/>
          <w:color w:val="000000"/>
          <w:lang w:val="en-US"/>
        </w:rPr>
        <w:t>327/VPĐK.ĐQ-ĐĐ ngày 04/8/2025</w:t>
      </w:r>
      <w:r>
        <w:rPr>
          <w:rFonts w:asciiTheme="majorHAnsi" w:hAnsiTheme="majorHAnsi" w:cstheme="majorHAnsi"/>
          <w:color w:val="000000"/>
          <w:lang w:val="en-US"/>
        </w:rPr>
        <w:t xml:space="preserve"> của Văn phòng đăng ký đất đai tỉnh Đồng Nai - Chi nhánh Định Quán</w:t>
      </w:r>
      <w:r w:rsidR="00F5245C">
        <w:rPr>
          <w:rFonts w:asciiTheme="majorHAnsi" w:hAnsiTheme="majorHAnsi" w:cstheme="majorHAnsi"/>
          <w:color w:val="000000"/>
          <w:lang w:val="en-US"/>
        </w:rPr>
        <w:t>;</w:t>
      </w:r>
    </w:p>
    <w:p w14:paraId="7F825586" w14:textId="5E4D9F5F" w:rsidR="00CF5359" w:rsidRDefault="00CF5359" w:rsidP="009500C8">
      <w:pPr>
        <w:pStyle w:val="Vnbnnidung0"/>
        <w:tabs>
          <w:tab w:val="left" w:pos="851"/>
        </w:tabs>
        <w:spacing w:before="120" w:after="0" w:line="240" w:lineRule="auto"/>
        <w:ind w:firstLine="720"/>
        <w:jc w:val="both"/>
        <w:rPr>
          <w:rFonts w:asciiTheme="majorHAnsi" w:hAnsiTheme="majorHAnsi" w:cstheme="majorHAnsi"/>
          <w:lang w:val="en-US"/>
        </w:rPr>
      </w:pPr>
      <w:r w:rsidRPr="00B2135A">
        <w:rPr>
          <w:rFonts w:asciiTheme="majorHAnsi" w:hAnsiTheme="majorHAnsi" w:cstheme="majorHAnsi"/>
          <w:color w:val="000000"/>
          <w:lang w:val="en-US"/>
        </w:rPr>
        <w:t xml:space="preserve">- </w:t>
      </w:r>
      <w:r w:rsidRPr="00B2135A">
        <w:rPr>
          <w:rFonts w:asciiTheme="majorHAnsi" w:hAnsiTheme="majorHAnsi" w:cstheme="majorHAnsi"/>
          <w:lang w:val="en-US"/>
        </w:rPr>
        <w:t xml:space="preserve">Bản mô tả ranh giới, mốc giới </w:t>
      </w:r>
      <w:r w:rsidR="00EF225E">
        <w:rPr>
          <w:rFonts w:asciiTheme="majorHAnsi" w:hAnsiTheme="majorHAnsi" w:cstheme="majorHAnsi"/>
          <w:lang w:val="en-US"/>
        </w:rPr>
        <w:t>thửa đất số 151 tờ bản đồ số 74</w:t>
      </w:r>
      <w:r w:rsidRPr="00B2135A">
        <w:rPr>
          <w:rFonts w:asciiTheme="majorHAnsi" w:hAnsiTheme="majorHAnsi" w:cstheme="majorHAnsi"/>
          <w:lang w:val="en-US"/>
        </w:rPr>
        <w:t xml:space="preserve">, bản đồ địa chính xã </w:t>
      </w:r>
      <w:r w:rsidR="0017646A">
        <w:rPr>
          <w:rFonts w:asciiTheme="majorHAnsi" w:hAnsiTheme="majorHAnsi" w:cstheme="majorHAnsi"/>
          <w:lang w:val="en-US"/>
        </w:rPr>
        <w:t>Phú Vinh</w:t>
      </w:r>
      <w:r w:rsidR="00B2135A">
        <w:rPr>
          <w:rFonts w:asciiTheme="majorHAnsi" w:hAnsiTheme="majorHAnsi" w:cstheme="majorHAnsi"/>
          <w:lang w:val="en-US"/>
        </w:rPr>
        <w:t>.</w:t>
      </w:r>
    </w:p>
    <w:p w14:paraId="026F810D" w14:textId="190524AF" w:rsidR="00D34C21" w:rsidRPr="00D34C21" w:rsidRDefault="00D34C21" w:rsidP="00D34C21">
      <w:pPr>
        <w:pStyle w:val="Vnbnnidung0"/>
        <w:tabs>
          <w:tab w:val="left" w:pos="851"/>
        </w:tabs>
        <w:spacing w:before="120" w:after="0" w:line="240" w:lineRule="auto"/>
        <w:ind w:firstLine="720"/>
        <w:jc w:val="center"/>
        <w:rPr>
          <w:rFonts w:asciiTheme="majorHAnsi" w:hAnsiTheme="majorHAnsi" w:cstheme="majorHAnsi"/>
          <w:i/>
          <w:iCs/>
          <w:lang w:val="en-US"/>
        </w:rPr>
      </w:pPr>
      <w:r w:rsidRPr="00D34C21">
        <w:rPr>
          <w:rFonts w:asciiTheme="majorHAnsi" w:hAnsiTheme="majorHAnsi" w:cstheme="majorHAnsi"/>
          <w:i/>
          <w:iCs/>
          <w:lang w:val="en-US"/>
        </w:rPr>
        <w:t>(đính kèm hồ sơ chi tiết)</w:t>
      </w:r>
    </w:p>
    <w:p w14:paraId="42A8272E" w14:textId="2FC55C94" w:rsidR="00B2135A" w:rsidRPr="00F5245C" w:rsidRDefault="00B2135A" w:rsidP="009500C8">
      <w:pPr>
        <w:pStyle w:val="Vnbnnidung0"/>
        <w:tabs>
          <w:tab w:val="left" w:pos="851"/>
        </w:tabs>
        <w:spacing w:before="120" w:after="0" w:line="240" w:lineRule="auto"/>
        <w:ind w:firstLine="720"/>
        <w:jc w:val="both"/>
        <w:rPr>
          <w:rFonts w:asciiTheme="majorHAnsi" w:hAnsiTheme="majorHAnsi" w:cstheme="majorHAnsi"/>
          <w:b/>
          <w:bCs/>
          <w:lang w:val="en-US"/>
        </w:rPr>
      </w:pPr>
      <w:r w:rsidRPr="00F5245C">
        <w:rPr>
          <w:rFonts w:asciiTheme="majorHAnsi" w:hAnsiTheme="majorHAnsi" w:cstheme="majorHAnsi"/>
          <w:b/>
          <w:bCs/>
          <w:lang w:val="en-US"/>
        </w:rPr>
        <w:t>2. Địa điểm</w:t>
      </w:r>
      <w:r w:rsidR="00C96AA8">
        <w:rPr>
          <w:rFonts w:asciiTheme="majorHAnsi" w:hAnsiTheme="majorHAnsi" w:cstheme="majorHAnsi"/>
          <w:b/>
          <w:bCs/>
          <w:lang w:val="en-US"/>
        </w:rPr>
        <w:t xml:space="preserve"> ni</w:t>
      </w:r>
      <w:r w:rsidR="00C96AA8" w:rsidRPr="00C96AA8">
        <w:rPr>
          <w:rFonts w:asciiTheme="majorHAnsi" w:hAnsiTheme="majorHAnsi" w:cstheme="majorHAnsi"/>
          <w:b/>
          <w:bCs/>
          <w:lang w:val="en-US"/>
        </w:rPr>
        <w:t>ê</w:t>
      </w:r>
      <w:r w:rsidR="00C96AA8">
        <w:rPr>
          <w:rFonts w:asciiTheme="majorHAnsi" w:hAnsiTheme="majorHAnsi" w:cstheme="majorHAnsi"/>
          <w:b/>
          <w:bCs/>
          <w:lang w:val="en-US"/>
        </w:rPr>
        <w:t>m y</w:t>
      </w:r>
      <w:r w:rsidR="00C96AA8" w:rsidRPr="00C96AA8">
        <w:rPr>
          <w:rFonts w:asciiTheme="majorHAnsi" w:hAnsiTheme="majorHAnsi" w:cstheme="majorHAnsi"/>
          <w:b/>
          <w:bCs/>
          <w:lang w:val="en-US"/>
        </w:rPr>
        <w:t>ết</w:t>
      </w:r>
      <w:r w:rsidR="00C96AA8">
        <w:rPr>
          <w:rFonts w:asciiTheme="majorHAnsi" w:hAnsiTheme="majorHAnsi" w:cstheme="majorHAnsi"/>
          <w:b/>
          <w:bCs/>
          <w:lang w:val="en-US"/>
        </w:rPr>
        <w:t xml:space="preserve"> c</w:t>
      </w:r>
      <w:r w:rsidR="00C96AA8" w:rsidRPr="00C96AA8">
        <w:rPr>
          <w:rFonts w:asciiTheme="majorHAnsi" w:hAnsiTheme="majorHAnsi" w:cstheme="majorHAnsi"/>
          <w:b/>
          <w:bCs/>
          <w:lang w:val="en-US"/>
        </w:rPr>
        <w:t>ô</w:t>
      </w:r>
      <w:r w:rsidR="00C96AA8">
        <w:rPr>
          <w:rFonts w:asciiTheme="majorHAnsi" w:hAnsiTheme="majorHAnsi" w:cstheme="majorHAnsi"/>
          <w:b/>
          <w:bCs/>
          <w:lang w:val="en-US"/>
        </w:rPr>
        <w:t>ng khai</w:t>
      </w:r>
    </w:p>
    <w:p w14:paraId="533C57A2" w14:textId="42DAD8D2" w:rsidR="00B2135A" w:rsidRDefault="00B2135A" w:rsidP="009500C8">
      <w:pPr>
        <w:pStyle w:val="Vnbnnidung0"/>
        <w:tabs>
          <w:tab w:val="left" w:pos="851"/>
        </w:tabs>
        <w:spacing w:before="120" w:after="0" w:line="240" w:lineRule="auto"/>
        <w:ind w:firstLine="720"/>
        <w:jc w:val="both"/>
        <w:rPr>
          <w:rFonts w:asciiTheme="majorHAnsi" w:hAnsiTheme="majorHAnsi" w:cstheme="majorHAnsi"/>
          <w:lang w:val="en-US"/>
        </w:rPr>
      </w:pPr>
      <w:r>
        <w:rPr>
          <w:rFonts w:asciiTheme="majorHAnsi" w:hAnsiTheme="majorHAnsi" w:cstheme="majorHAnsi"/>
          <w:lang w:val="en-US"/>
        </w:rPr>
        <w:t>- Niêm yết, công khai tại: Trụ sở UBND xã, Trang thông tin điện tử xã, Nhà văn hoá ấp</w:t>
      </w:r>
      <w:r w:rsidR="00D13A63">
        <w:rPr>
          <w:rFonts w:asciiTheme="majorHAnsi" w:hAnsiTheme="majorHAnsi" w:cstheme="majorHAnsi"/>
          <w:lang w:val="en-US"/>
        </w:rPr>
        <w:t xml:space="preserve"> </w:t>
      </w:r>
      <w:r w:rsidR="00EF225E">
        <w:rPr>
          <w:rFonts w:asciiTheme="majorHAnsi" w:hAnsiTheme="majorHAnsi" w:cstheme="majorHAnsi"/>
          <w:lang w:val="en-US"/>
        </w:rPr>
        <w:t>5</w:t>
      </w:r>
      <w:r w:rsidR="00D13A63">
        <w:rPr>
          <w:rFonts w:asciiTheme="majorHAnsi" w:hAnsiTheme="majorHAnsi" w:cstheme="majorHAnsi"/>
          <w:lang w:val="en-US"/>
        </w:rPr>
        <w:t>.</w:t>
      </w:r>
      <w:r>
        <w:rPr>
          <w:rFonts w:asciiTheme="majorHAnsi" w:hAnsiTheme="majorHAnsi" w:cstheme="majorHAnsi"/>
          <w:lang w:val="en-US"/>
        </w:rPr>
        <w:t xml:space="preserve"> </w:t>
      </w:r>
    </w:p>
    <w:p w14:paraId="5F6B902C" w14:textId="5644801B" w:rsidR="00B2135A" w:rsidRPr="00F5245C" w:rsidRDefault="00B2135A" w:rsidP="009500C8">
      <w:pPr>
        <w:pStyle w:val="Vnbnnidung0"/>
        <w:tabs>
          <w:tab w:val="left" w:pos="851"/>
        </w:tabs>
        <w:spacing w:before="120" w:after="0" w:line="240" w:lineRule="auto"/>
        <w:ind w:firstLine="720"/>
        <w:jc w:val="both"/>
        <w:rPr>
          <w:lang w:val="en-US" w:eastAsia="ar-SA"/>
        </w:rPr>
      </w:pPr>
      <w:r>
        <w:rPr>
          <w:rFonts w:asciiTheme="majorHAnsi" w:hAnsiTheme="majorHAnsi" w:cstheme="majorHAnsi"/>
          <w:lang w:val="en-US"/>
        </w:rPr>
        <w:t xml:space="preserve">- </w:t>
      </w:r>
      <w:r w:rsidRPr="003F138C">
        <w:rPr>
          <w:lang w:eastAsia="ar-SA"/>
        </w:rPr>
        <w:t>Thông báo trên Đài truyền thanh của xã</w:t>
      </w:r>
      <w:r w:rsidR="00831E2F">
        <w:rPr>
          <w:lang w:val="en-US" w:eastAsia="ar-SA"/>
        </w:rPr>
        <w:t>.</w:t>
      </w:r>
    </w:p>
    <w:p w14:paraId="065148B9" w14:textId="14EDC5D7" w:rsidR="00532F8E" w:rsidRPr="00F5245C" w:rsidRDefault="00532F8E" w:rsidP="009500C8">
      <w:pPr>
        <w:pStyle w:val="Vnbnnidung0"/>
        <w:tabs>
          <w:tab w:val="left" w:pos="851"/>
        </w:tabs>
        <w:spacing w:before="120" w:after="0" w:line="240" w:lineRule="auto"/>
        <w:ind w:firstLine="720"/>
        <w:jc w:val="both"/>
        <w:rPr>
          <w:b/>
          <w:bCs/>
          <w:lang w:val="en-US" w:eastAsia="ar-SA"/>
        </w:rPr>
      </w:pPr>
      <w:r w:rsidRPr="00F5245C">
        <w:rPr>
          <w:b/>
          <w:bCs/>
          <w:lang w:val="en-US" w:eastAsia="ar-SA"/>
        </w:rPr>
        <w:t>3. Thời gian thông báo, niêm yết công khai</w:t>
      </w:r>
    </w:p>
    <w:p w14:paraId="5FFA4FFC" w14:textId="4445C1D2" w:rsidR="00532F8E" w:rsidRDefault="00532F8E" w:rsidP="009500C8">
      <w:pPr>
        <w:pStyle w:val="Vnbnnidung0"/>
        <w:tabs>
          <w:tab w:val="left" w:pos="851"/>
        </w:tabs>
        <w:spacing w:before="120" w:after="0" w:line="240" w:lineRule="auto"/>
        <w:ind w:firstLine="720"/>
        <w:jc w:val="both"/>
        <w:rPr>
          <w:rFonts w:asciiTheme="majorHAnsi" w:hAnsiTheme="majorHAnsi" w:cstheme="majorHAnsi"/>
          <w:lang w:val="en-US" w:bidi="vi-VN"/>
        </w:rPr>
      </w:pPr>
      <w:r>
        <w:rPr>
          <w:rFonts w:asciiTheme="majorHAnsi" w:hAnsiTheme="majorHAnsi" w:cstheme="majorHAnsi"/>
          <w:lang w:val="en-US" w:bidi="vi-VN"/>
        </w:rPr>
        <w:t>- Đối với trường hợp người sử dụng đất</w:t>
      </w:r>
      <w:r w:rsidR="00462163">
        <w:rPr>
          <w:rFonts w:asciiTheme="majorHAnsi" w:hAnsiTheme="majorHAnsi" w:cstheme="majorHAnsi"/>
          <w:lang w:val="en-US" w:bidi="vi-VN"/>
        </w:rPr>
        <w:t xml:space="preserve"> liền kề</w:t>
      </w:r>
      <w:r>
        <w:rPr>
          <w:rFonts w:asciiTheme="majorHAnsi" w:hAnsiTheme="majorHAnsi" w:cstheme="majorHAnsi"/>
          <w:lang w:val="en-US" w:bidi="vi-VN"/>
        </w:rPr>
        <w:t xml:space="preserve"> không có mặt để ký xác nhận là 15 ngày</w:t>
      </w:r>
      <w:r w:rsidR="00831E2F">
        <w:rPr>
          <w:rFonts w:asciiTheme="majorHAnsi" w:hAnsiTheme="majorHAnsi" w:cstheme="majorHAnsi"/>
          <w:lang w:val="en-US" w:bidi="vi-VN"/>
        </w:rPr>
        <w:t>, t</w:t>
      </w:r>
      <w:r w:rsidR="00831E2F" w:rsidRPr="00831E2F">
        <w:rPr>
          <w:rFonts w:asciiTheme="majorHAnsi" w:hAnsiTheme="majorHAnsi" w:cstheme="majorHAnsi"/>
          <w:lang w:val="en-US" w:bidi="vi-VN"/>
        </w:rPr>
        <w:t>ính</w:t>
      </w:r>
      <w:r w:rsidR="00831E2F">
        <w:rPr>
          <w:rFonts w:asciiTheme="majorHAnsi" w:hAnsiTheme="majorHAnsi" w:cstheme="majorHAnsi"/>
          <w:lang w:val="en-US" w:bidi="vi-VN"/>
        </w:rPr>
        <w:t xml:space="preserve"> t</w:t>
      </w:r>
      <w:r w:rsidR="00831E2F" w:rsidRPr="00831E2F">
        <w:rPr>
          <w:rFonts w:asciiTheme="majorHAnsi" w:hAnsiTheme="majorHAnsi" w:cstheme="majorHAnsi"/>
          <w:lang w:val="en-US" w:bidi="vi-VN"/>
        </w:rPr>
        <w:t>ừ</w:t>
      </w:r>
      <w:r w:rsidR="00831E2F">
        <w:rPr>
          <w:rFonts w:asciiTheme="majorHAnsi" w:hAnsiTheme="majorHAnsi" w:cstheme="majorHAnsi"/>
          <w:lang w:val="en-US" w:bidi="vi-VN"/>
        </w:rPr>
        <w:t xml:space="preserve"> ng</w:t>
      </w:r>
      <w:r w:rsidR="00831E2F" w:rsidRPr="00831E2F">
        <w:rPr>
          <w:rFonts w:asciiTheme="majorHAnsi" w:hAnsiTheme="majorHAnsi" w:cstheme="majorHAnsi"/>
          <w:lang w:val="en-US" w:bidi="vi-VN"/>
        </w:rPr>
        <w:t>ày</w:t>
      </w:r>
      <w:r w:rsidR="00831E2F">
        <w:rPr>
          <w:rFonts w:asciiTheme="majorHAnsi" w:hAnsiTheme="majorHAnsi" w:cstheme="majorHAnsi"/>
          <w:lang w:val="en-US" w:bidi="vi-VN"/>
        </w:rPr>
        <w:t xml:space="preserve"> c</w:t>
      </w:r>
      <w:r w:rsidR="00831E2F" w:rsidRPr="00831E2F">
        <w:rPr>
          <w:rFonts w:asciiTheme="majorHAnsi" w:hAnsiTheme="majorHAnsi" w:cstheme="majorHAnsi"/>
          <w:lang w:val="en-US" w:bidi="vi-VN"/>
        </w:rPr>
        <w:t>ó</w:t>
      </w:r>
      <w:r w:rsidR="00831E2F">
        <w:rPr>
          <w:rFonts w:asciiTheme="majorHAnsi" w:hAnsiTheme="majorHAnsi" w:cstheme="majorHAnsi"/>
          <w:lang w:val="en-US" w:bidi="vi-VN"/>
        </w:rPr>
        <w:t xml:space="preserve"> Th</w:t>
      </w:r>
      <w:r w:rsidR="00831E2F" w:rsidRPr="00831E2F">
        <w:rPr>
          <w:rFonts w:asciiTheme="majorHAnsi" w:hAnsiTheme="majorHAnsi" w:cstheme="majorHAnsi"/>
          <w:lang w:val="en-US" w:bidi="vi-VN"/>
        </w:rPr>
        <w:t>ô</w:t>
      </w:r>
      <w:r w:rsidR="00831E2F">
        <w:rPr>
          <w:rFonts w:asciiTheme="majorHAnsi" w:hAnsiTheme="majorHAnsi" w:cstheme="majorHAnsi"/>
          <w:lang w:val="en-US" w:bidi="vi-VN"/>
        </w:rPr>
        <w:t>ng b</w:t>
      </w:r>
      <w:r w:rsidR="00831E2F" w:rsidRPr="00831E2F">
        <w:rPr>
          <w:rFonts w:asciiTheme="majorHAnsi" w:hAnsiTheme="majorHAnsi" w:cstheme="majorHAnsi"/>
          <w:lang w:val="en-US" w:bidi="vi-VN"/>
        </w:rPr>
        <w:t>áo</w:t>
      </w:r>
      <w:r>
        <w:rPr>
          <w:rFonts w:asciiTheme="majorHAnsi" w:hAnsiTheme="majorHAnsi" w:cstheme="majorHAnsi"/>
          <w:lang w:val="en-US" w:bidi="vi-VN"/>
        </w:rPr>
        <w:t>.</w:t>
      </w:r>
    </w:p>
    <w:p w14:paraId="5FB0FBED" w14:textId="3D13E424" w:rsidR="00462163" w:rsidRPr="00532F8E" w:rsidRDefault="00532F8E" w:rsidP="009500C8">
      <w:pPr>
        <w:pStyle w:val="Vnbnnidung0"/>
        <w:tabs>
          <w:tab w:val="left" w:pos="851"/>
        </w:tabs>
        <w:spacing w:before="120" w:after="0" w:line="240" w:lineRule="auto"/>
        <w:ind w:firstLine="720"/>
        <w:jc w:val="both"/>
        <w:rPr>
          <w:rFonts w:asciiTheme="majorHAnsi" w:hAnsiTheme="majorHAnsi" w:cstheme="majorHAnsi"/>
          <w:lang w:val="en-US" w:bidi="vi-VN"/>
        </w:rPr>
      </w:pPr>
      <w:r>
        <w:rPr>
          <w:rFonts w:asciiTheme="majorHAnsi" w:hAnsiTheme="majorHAnsi" w:cstheme="majorHAnsi"/>
          <w:lang w:val="en-US" w:bidi="vi-VN"/>
        </w:rPr>
        <w:t xml:space="preserve">- Đối với trường hợp người sử dụng đất </w:t>
      </w:r>
      <w:r w:rsidR="00462163">
        <w:rPr>
          <w:rFonts w:asciiTheme="majorHAnsi" w:hAnsiTheme="majorHAnsi" w:cstheme="majorHAnsi"/>
          <w:lang w:val="en-US" w:bidi="vi-VN"/>
        </w:rPr>
        <w:t xml:space="preserve">liền kề </w:t>
      </w:r>
      <w:r>
        <w:rPr>
          <w:rFonts w:asciiTheme="majorHAnsi" w:hAnsiTheme="majorHAnsi" w:cstheme="majorHAnsi"/>
          <w:lang w:val="en-US" w:bidi="vi-VN"/>
        </w:rPr>
        <w:t xml:space="preserve">nhận được bản mô tả </w:t>
      </w:r>
      <w:r w:rsidRPr="00532F8E">
        <w:rPr>
          <w:rFonts w:asciiTheme="majorHAnsi" w:hAnsiTheme="majorHAnsi" w:cstheme="majorHAnsi"/>
          <w:lang w:val="en-US" w:bidi="vi-VN"/>
        </w:rPr>
        <w:t>ranh giới, mốc giới thửa đất mà không ký xác nhận</w:t>
      </w:r>
      <w:r>
        <w:rPr>
          <w:rFonts w:asciiTheme="majorHAnsi" w:hAnsiTheme="majorHAnsi" w:cstheme="majorHAnsi"/>
          <w:lang w:val="en-US" w:bidi="vi-VN"/>
        </w:rPr>
        <w:t xml:space="preserve">, </w:t>
      </w:r>
      <w:r w:rsidRPr="00532F8E">
        <w:rPr>
          <w:rFonts w:asciiTheme="majorHAnsi" w:hAnsiTheme="majorHAnsi" w:cstheme="majorHAnsi"/>
          <w:lang w:bidi="vi-VN"/>
        </w:rPr>
        <w:t>không có văn bản thể hiện việc có tranh chấp ranh giới thửa đất</w:t>
      </w:r>
      <w:r>
        <w:rPr>
          <w:rFonts w:asciiTheme="majorHAnsi" w:hAnsiTheme="majorHAnsi" w:cstheme="majorHAnsi"/>
          <w:lang w:val="en-US" w:bidi="vi-VN"/>
        </w:rPr>
        <w:t xml:space="preserve"> là 10 ngày.</w:t>
      </w:r>
    </w:p>
    <w:p w14:paraId="052E9BD7" w14:textId="0EE34747" w:rsidR="00B2135A" w:rsidRPr="00F5245C" w:rsidRDefault="00532F8E" w:rsidP="009500C8">
      <w:pPr>
        <w:pStyle w:val="Vnbnnidung0"/>
        <w:tabs>
          <w:tab w:val="left" w:pos="851"/>
        </w:tabs>
        <w:spacing w:before="120" w:after="0" w:line="240" w:lineRule="auto"/>
        <w:ind w:firstLine="720"/>
        <w:jc w:val="both"/>
        <w:rPr>
          <w:rFonts w:asciiTheme="majorHAnsi" w:hAnsiTheme="majorHAnsi" w:cstheme="majorHAnsi"/>
          <w:b/>
          <w:bCs/>
          <w:color w:val="000000"/>
          <w:lang w:val="en-US"/>
        </w:rPr>
      </w:pPr>
      <w:r w:rsidRPr="00F5245C">
        <w:rPr>
          <w:rFonts w:asciiTheme="majorHAnsi" w:hAnsiTheme="majorHAnsi" w:cstheme="majorHAnsi"/>
          <w:b/>
          <w:bCs/>
          <w:color w:val="000000"/>
          <w:lang w:val="en-US"/>
        </w:rPr>
        <w:t>4</w:t>
      </w:r>
      <w:r w:rsidR="00B2135A" w:rsidRPr="00F5245C">
        <w:rPr>
          <w:rFonts w:asciiTheme="majorHAnsi" w:hAnsiTheme="majorHAnsi" w:cstheme="majorHAnsi"/>
          <w:b/>
          <w:bCs/>
          <w:color w:val="000000"/>
          <w:lang w:val="en-US"/>
        </w:rPr>
        <w:t>. Tổ chức thực hiện</w:t>
      </w:r>
    </w:p>
    <w:p w14:paraId="13AEB613" w14:textId="08B09B5E" w:rsidR="00B2135A" w:rsidRDefault="00B2135A"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xml:space="preserve">- </w:t>
      </w:r>
      <w:r w:rsidR="002A1AE3">
        <w:rPr>
          <w:color w:val="000000"/>
          <w:shd w:val="clear" w:color="auto" w:fill="FFFFFF"/>
          <w:lang w:val="en-US"/>
        </w:rPr>
        <w:t xml:space="preserve">Phòng Kinh tế </w:t>
      </w:r>
      <w:r w:rsidR="0070786E">
        <w:rPr>
          <w:rFonts w:asciiTheme="majorHAnsi" w:hAnsiTheme="majorHAnsi" w:cstheme="majorHAnsi"/>
          <w:color w:val="000000"/>
          <w:lang w:val="en-US"/>
        </w:rPr>
        <w:t>niêm yết, công khai tại trụ sở UBND xã</w:t>
      </w:r>
      <w:r w:rsidR="00462163">
        <w:rPr>
          <w:rFonts w:asciiTheme="majorHAnsi" w:hAnsiTheme="majorHAnsi" w:cstheme="majorHAnsi"/>
          <w:color w:val="000000"/>
          <w:lang w:val="en-US"/>
        </w:rPr>
        <w:t>;</w:t>
      </w:r>
    </w:p>
    <w:p w14:paraId="18712EF7" w14:textId="08C914B5" w:rsidR="00532F8E" w:rsidRDefault="00532F8E"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xml:space="preserve">- Phòng Văn hoá </w:t>
      </w:r>
      <w:r w:rsidR="00F5245C">
        <w:rPr>
          <w:rFonts w:asciiTheme="majorHAnsi" w:hAnsiTheme="majorHAnsi" w:cstheme="majorHAnsi"/>
          <w:color w:val="000000"/>
          <w:lang w:val="en-US"/>
        </w:rPr>
        <w:t>-</w:t>
      </w:r>
      <w:r>
        <w:rPr>
          <w:rFonts w:asciiTheme="majorHAnsi" w:hAnsiTheme="majorHAnsi" w:cstheme="majorHAnsi"/>
          <w:color w:val="000000"/>
          <w:lang w:val="en-US"/>
        </w:rPr>
        <w:t xml:space="preserve"> Xã hội đăng tải nội dung thông báo trên trang thông tin điện tử xã và thông báo trên đài truyền thanh xã.</w:t>
      </w:r>
    </w:p>
    <w:p w14:paraId="23E11068" w14:textId="299E661F" w:rsidR="007572AF" w:rsidRDefault="002A1AE3"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xml:space="preserve">- </w:t>
      </w:r>
      <w:r w:rsidR="0070786E" w:rsidRPr="00D13A63">
        <w:rPr>
          <w:rFonts w:asciiTheme="majorHAnsi" w:hAnsiTheme="majorHAnsi" w:cstheme="majorHAnsi"/>
          <w:color w:val="000000"/>
          <w:lang w:val="en-US"/>
        </w:rPr>
        <w:t>Trưởng ấp</w:t>
      </w:r>
      <w:r w:rsidR="00C96AA8">
        <w:rPr>
          <w:rFonts w:asciiTheme="majorHAnsi" w:hAnsiTheme="majorHAnsi" w:cstheme="majorHAnsi"/>
          <w:color w:val="000000"/>
          <w:lang w:val="en-US"/>
        </w:rPr>
        <w:t xml:space="preserve"> </w:t>
      </w:r>
      <w:r w:rsidR="00EF225E">
        <w:rPr>
          <w:rFonts w:asciiTheme="majorHAnsi" w:hAnsiTheme="majorHAnsi" w:cstheme="majorHAnsi"/>
          <w:color w:val="000000"/>
          <w:lang w:val="en-US"/>
        </w:rPr>
        <w:t>5</w:t>
      </w:r>
      <w:r w:rsidR="00D13A63">
        <w:rPr>
          <w:rFonts w:asciiTheme="majorHAnsi" w:hAnsiTheme="majorHAnsi" w:cstheme="majorHAnsi"/>
          <w:color w:val="000000"/>
          <w:lang w:val="en-US"/>
        </w:rPr>
        <w:t>,</w:t>
      </w:r>
      <w:r w:rsidR="0070786E">
        <w:rPr>
          <w:rFonts w:asciiTheme="majorHAnsi" w:hAnsiTheme="majorHAnsi" w:cstheme="majorHAnsi"/>
          <w:color w:val="000000"/>
          <w:lang w:val="en-US"/>
        </w:rPr>
        <w:t xml:space="preserve"> thực hiện niêm yết, công khai </w:t>
      </w:r>
      <w:r w:rsidRPr="00D13A63">
        <w:rPr>
          <w:rFonts w:asciiTheme="majorHAnsi" w:hAnsiTheme="majorHAnsi" w:cstheme="majorHAnsi"/>
          <w:color w:val="000000"/>
          <w:lang w:val="en-US"/>
        </w:rPr>
        <w:t>tại Nhà Văn hoá ấp</w:t>
      </w:r>
      <w:r w:rsidR="00C96AA8">
        <w:rPr>
          <w:rFonts w:asciiTheme="majorHAnsi" w:hAnsiTheme="majorHAnsi" w:cstheme="majorHAnsi"/>
          <w:color w:val="000000"/>
          <w:lang w:val="en-US"/>
        </w:rPr>
        <w:t xml:space="preserve"> </w:t>
      </w:r>
      <w:r w:rsidR="00EF225E">
        <w:rPr>
          <w:rFonts w:asciiTheme="majorHAnsi" w:hAnsiTheme="majorHAnsi" w:cstheme="majorHAnsi"/>
          <w:color w:val="000000"/>
          <w:lang w:val="en-US"/>
        </w:rPr>
        <w:t>5</w:t>
      </w:r>
      <w:r w:rsidRPr="00D13A63">
        <w:rPr>
          <w:rFonts w:asciiTheme="majorHAnsi" w:hAnsiTheme="majorHAnsi" w:cstheme="majorHAnsi"/>
          <w:color w:val="000000"/>
          <w:lang w:val="en-US"/>
        </w:rPr>
        <w:t>;</w:t>
      </w:r>
    </w:p>
    <w:p w14:paraId="1839817D" w14:textId="2E674EC0" w:rsidR="00DA289C" w:rsidRDefault="00DA289C"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w:t>
      </w:r>
      <w:r w:rsidR="00462163">
        <w:rPr>
          <w:rFonts w:asciiTheme="majorHAnsi" w:hAnsiTheme="majorHAnsi" w:cstheme="majorHAnsi"/>
          <w:color w:val="000000"/>
          <w:lang w:val="en-US"/>
        </w:rPr>
        <w:t xml:space="preserve"> Trên cơ sở nội dung thông báo công khai, các chủ sử dụng đất </w:t>
      </w:r>
      <w:r w:rsidR="00462163" w:rsidRPr="00462163">
        <w:rPr>
          <w:rFonts w:asciiTheme="majorHAnsi" w:hAnsiTheme="majorHAnsi" w:cstheme="majorHAnsi"/>
          <w:color w:val="000000"/>
          <w:lang w:val="en-US"/>
        </w:rPr>
        <w:t xml:space="preserve">liền kề </w:t>
      </w:r>
      <w:r w:rsidR="00831E2F">
        <w:rPr>
          <w:rFonts w:asciiTheme="majorHAnsi" w:hAnsiTheme="majorHAnsi" w:cstheme="majorHAnsi"/>
          <w:lang w:val="en-US"/>
        </w:rPr>
        <w:t>m</w:t>
      </w:r>
      <w:r w:rsidR="00831E2F" w:rsidRPr="00831E2F">
        <w:rPr>
          <w:rFonts w:asciiTheme="majorHAnsi" w:hAnsiTheme="majorHAnsi" w:cstheme="majorHAnsi"/>
          <w:lang w:val="en-US"/>
        </w:rPr>
        <w:t>à</w:t>
      </w:r>
      <w:r w:rsidR="00831E2F">
        <w:rPr>
          <w:rFonts w:asciiTheme="majorHAnsi" w:hAnsiTheme="majorHAnsi" w:cstheme="majorHAnsi"/>
          <w:lang w:val="en-US"/>
        </w:rPr>
        <w:t xml:space="preserve"> kh</w:t>
      </w:r>
      <w:r w:rsidR="00831E2F" w:rsidRPr="00831E2F">
        <w:rPr>
          <w:rFonts w:asciiTheme="majorHAnsi" w:hAnsiTheme="majorHAnsi" w:cstheme="majorHAnsi"/>
          <w:lang w:val="en-US"/>
        </w:rPr>
        <w:t>ô</w:t>
      </w:r>
      <w:r w:rsidR="00831E2F">
        <w:rPr>
          <w:rFonts w:asciiTheme="majorHAnsi" w:hAnsiTheme="majorHAnsi" w:cstheme="majorHAnsi"/>
          <w:lang w:val="en-US"/>
        </w:rPr>
        <w:t>ng ch</w:t>
      </w:r>
      <w:r w:rsidR="00831E2F" w:rsidRPr="00831E2F">
        <w:rPr>
          <w:rFonts w:asciiTheme="majorHAnsi" w:hAnsiTheme="majorHAnsi" w:cstheme="majorHAnsi"/>
          <w:lang w:val="en-US"/>
        </w:rPr>
        <w:t>ứng</w:t>
      </w:r>
      <w:r w:rsidR="00831E2F">
        <w:rPr>
          <w:rFonts w:asciiTheme="majorHAnsi" w:hAnsiTheme="majorHAnsi" w:cstheme="majorHAnsi"/>
          <w:lang w:val="en-US"/>
        </w:rPr>
        <w:t xml:space="preserve"> ki</w:t>
      </w:r>
      <w:r w:rsidR="00831E2F" w:rsidRPr="00831E2F">
        <w:rPr>
          <w:rFonts w:asciiTheme="majorHAnsi" w:hAnsiTheme="majorHAnsi" w:cstheme="majorHAnsi"/>
          <w:lang w:val="en-US"/>
        </w:rPr>
        <w:t>ến</w:t>
      </w:r>
      <w:r w:rsidR="00831E2F">
        <w:rPr>
          <w:rFonts w:asciiTheme="majorHAnsi" w:hAnsiTheme="majorHAnsi" w:cstheme="majorHAnsi"/>
          <w:lang w:val="en-US"/>
        </w:rPr>
        <w:t xml:space="preserve"> </w:t>
      </w:r>
      <w:r w:rsidR="00831E2F" w:rsidRPr="00831E2F">
        <w:rPr>
          <w:rFonts w:asciiTheme="majorHAnsi" w:hAnsiTheme="majorHAnsi" w:cstheme="majorHAnsi"/>
          <w:lang w:val="en-US"/>
        </w:rPr>
        <w:t>đ</w:t>
      </w:r>
      <w:r w:rsidR="00831E2F">
        <w:rPr>
          <w:rFonts w:asciiTheme="majorHAnsi" w:hAnsiTheme="majorHAnsi" w:cstheme="majorHAnsi"/>
          <w:lang w:val="en-US"/>
        </w:rPr>
        <w:t xml:space="preserve">o </w:t>
      </w:r>
      <w:r w:rsidR="00831E2F" w:rsidRPr="00831E2F">
        <w:rPr>
          <w:rFonts w:asciiTheme="majorHAnsi" w:hAnsiTheme="majorHAnsi" w:cstheme="majorHAnsi"/>
          <w:lang w:val="en-US"/>
        </w:rPr>
        <w:t>đạc</w:t>
      </w:r>
      <w:r w:rsidR="00831E2F">
        <w:rPr>
          <w:rFonts w:asciiTheme="majorHAnsi" w:hAnsiTheme="majorHAnsi" w:cstheme="majorHAnsi"/>
          <w:lang w:val="en-US"/>
        </w:rPr>
        <w:t>, x</w:t>
      </w:r>
      <w:r w:rsidR="00831E2F" w:rsidRPr="00831E2F">
        <w:rPr>
          <w:rFonts w:asciiTheme="majorHAnsi" w:hAnsiTheme="majorHAnsi" w:cstheme="majorHAnsi"/>
          <w:lang w:val="en-US"/>
        </w:rPr>
        <w:t>ác</w:t>
      </w:r>
      <w:r w:rsidR="00831E2F">
        <w:rPr>
          <w:rFonts w:asciiTheme="majorHAnsi" w:hAnsiTheme="majorHAnsi" w:cstheme="majorHAnsi"/>
          <w:lang w:val="en-US"/>
        </w:rPr>
        <w:t xml:space="preserve"> </w:t>
      </w:r>
      <w:r w:rsidR="00831E2F" w:rsidRPr="00831E2F">
        <w:rPr>
          <w:rFonts w:asciiTheme="majorHAnsi" w:hAnsiTheme="majorHAnsi" w:cstheme="majorHAnsi"/>
          <w:lang w:val="en-US"/>
        </w:rPr>
        <w:t>định</w:t>
      </w:r>
      <w:r w:rsidR="00831E2F">
        <w:rPr>
          <w:rFonts w:asciiTheme="majorHAnsi" w:hAnsiTheme="majorHAnsi" w:cstheme="majorHAnsi"/>
          <w:lang w:val="en-US"/>
        </w:rPr>
        <w:t xml:space="preserve"> ranh gi</w:t>
      </w:r>
      <w:r w:rsidR="00831E2F" w:rsidRPr="00831E2F">
        <w:rPr>
          <w:rFonts w:asciiTheme="majorHAnsi" w:hAnsiTheme="majorHAnsi" w:cstheme="majorHAnsi"/>
          <w:lang w:val="en-US"/>
        </w:rPr>
        <w:t>ới</w:t>
      </w:r>
      <w:r w:rsidR="00831E2F">
        <w:rPr>
          <w:rFonts w:asciiTheme="majorHAnsi" w:hAnsiTheme="majorHAnsi" w:cstheme="majorHAnsi"/>
          <w:lang w:val="en-US"/>
        </w:rPr>
        <w:t xml:space="preserve"> </w:t>
      </w:r>
      <w:r w:rsidR="00EF225E">
        <w:rPr>
          <w:rFonts w:asciiTheme="majorHAnsi" w:hAnsiTheme="majorHAnsi" w:cstheme="majorHAnsi"/>
          <w:lang w:val="en-US"/>
        </w:rPr>
        <w:t>thửa đất số 151 tờ bản đồ số 74</w:t>
      </w:r>
      <w:r w:rsidR="00462163" w:rsidRPr="00462163">
        <w:rPr>
          <w:rFonts w:asciiTheme="majorHAnsi" w:hAnsiTheme="majorHAnsi" w:cstheme="majorHAnsi"/>
          <w:lang w:val="en-US"/>
        </w:rPr>
        <w:t xml:space="preserve">, bản đồ địa chính xã </w:t>
      </w:r>
      <w:r w:rsidR="0017646A">
        <w:rPr>
          <w:rFonts w:asciiTheme="majorHAnsi" w:hAnsiTheme="majorHAnsi" w:cstheme="majorHAnsi"/>
          <w:lang w:val="en-US"/>
        </w:rPr>
        <w:t>Phú Vinh</w:t>
      </w:r>
      <w:r w:rsidR="00F5245C">
        <w:rPr>
          <w:rFonts w:asciiTheme="majorHAnsi" w:hAnsiTheme="majorHAnsi" w:cstheme="majorHAnsi"/>
          <w:color w:val="000000"/>
          <w:lang w:val="en-US"/>
        </w:rPr>
        <w:t xml:space="preserve"> </w:t>
      </w:r>
      <w:r w:rsidR="00831E2F">
        <w:rPr>
          <w:rFonts w:asciiTheme="majorHAnsi" w:hAnsiTheme="majorHAnsi" w:cstheme="majorHAnsi"/>
          <w:color w:val="000000"/>
          <w:lang w:val="en-US"/>
        </w:rPr>
        <w:t>v</w:t>
      </w:r>
      <w:r w:rsidR="00831E2F" w:rsidRPr="00831E2F">
        <w:rPr>
          <w:rFonts w:asciiTheme="majorHAnsi" w:hAnsiTheme="majorHAnsi" w:cstheme="majorHAnsi"/>
          <w:color w:val="000000"/>
          <w:lang w:val="en-US"/>
        </w:rPr>
        <w:t>ào</w:t>
      </w:r>
      <w:r w:rsidR="00831E2F">
        <w:rPr>
          <w:rFonts w:asciiTheme="majorHAnsi" w:hAnsiTheme="majorHAnsi" w:cstheme="majorHAnsi"/>
          <w:color w:val="000000"/>
          <w:lang w:val="en-US"/>
        </w:rPr>
        <w:t xml:space="preserve"> ng</w:t>
      </w:r>
      <w:r w:rsidR="00831E2F" w:rsidRPr="00831E2F">
        <w:rPr>
          <w:rFonts w:asciiTheme="majorHAnsi" w:hAnsiTheme="majorHAnsi" w:cstheme="majorHAnsi"/>
          <w:color w:val="000000"/>
          <w:lang w:val="en-US"/>
        </w:rPr>
        <w:t>ày</w:t>
      </w:r>
      <w:r w:rsidR="00831E2F">
        <w:rPr>
          <w:rFonts w:asciiTheme="majorHAnsi" w:hAnsiTheme="majorHAnsi" w:cstheme="majorHAnsi"/>
          <w:color w:val="000000"/>
          <w:lang w:val="en-US"/>
        </w:rPr>
        <w:t xml:space="preserve"> </w:t>
      </w:r>
      <w:r w:rsidR="00EF225E">
        <w:rPr>
          <w:rFonts w:asciiTheme="majorHAnsi" w:hAnsiTheme="majorHAnsi" w:cstheme="majorHAnsi"/>
          <w:color w:val="000000"/>
          <w:lang w:val="en-US"/>
        </w:rPr>
        <w:t>21/</w:t>
      </w:r>
      <w:r w:rsidR="00831E2F">
        <w:rPr>
          <w:rFonts w:asciiTheme="majorHAnsi" w:hAnsiTheme="majorHAnsi" w:cstheme="majorHAnsi"/>
          <w:color w:val="000000"/>
          <w:lang w:val="en-US"/>
        </w:rPr>
        <w:t>7/2025 (do V</w:t>
      </w:r>
      <w:r w:rsidR="00831E2F" w:rsidRPr="00831E2F">
        <w:rPr>
          <w:rFonts w:asciiTheme="majorHAnsi" w:hAnsiTheme="majorHAnsi" w:cstheme="majorHAnsi"/>
          <w:color w:val="000000"/>
          <w:lang w:val="en-US"/>
        </w:rPr>
        <w:t>ă</w:t>
      </w:r>
      <w:r w:rsidR="00831E2F">
        <w:rPr>
          <w:rFonts w:asciiTheme="majorHAnsi" w:hAnsiTheme="majorHAnsi" w:cstheme="majorHAnsi"/>
          <w:color w:val="000000"/>
          <w:lang w:val="en-US"/>
        </w:rPr>
        <w:t>n ph</w:t>
      </w:r>
      <w:r w:rsidR="00831E2F" w:rsidRPr="00831E2F">
        <w:rPr>
          <w:rFonts w:asciiTheme="majorHAnsi" w:hAnsiTheme="majorHAnsi" w:cstheme="majorHAnsi"/>
          <w:color w:val="000000"/>
          <w:lang w:val="en-US"/>
        </w:rPr>
        <w:t>òng</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đă</w:t>
      </w:r>
      <w:r w:rsidR="00831E2F">
        <w:rPr>
          <w:rFonts w:asciiTheme="majorHAnsi" w:hAnsiTheme="majorHAnsi" w:cstheme="majorHAnsi"/>
          <w:color w:val="000000"/>
          <w:lang w:val="en-US"/>
        </w:rPr>
        <w:t>ng k</w:t>
      </w:r>
      <w:r w:rsidR="00831E2F" w:rsidRPr="00831E2F">
        <w:rPr>
          <w:rFonts w:asciiTheme="majorHAnsi" w:hAnsiTheme="majorHAnsi" w:cstheme="majorHAnsi"/>
          <w:color w:val="000000"/>
          <w:lang w:val="en-US"/>
        </w:rPr>
        <w:t>ý</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đất</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w:t>
      </w:r>
      <w:r w:rsidR="00831E2F">
        <w:rPr>
          <w:rFonts w:asciiTheme="majorHAnsi" w:hAnsiTheme="majorHAnsi" w:cstheme="majorHAnsi"/>
          <w:color w:val="000000"/>
          <w:lang w:val="en-US"/>
        </w:rPr>
        <w:t>ai x</w:t>
      </w:r>
      <w:r w:rsidR="00831E2F" w:rsidRPr="00831E2F">
        <w:rPr>
          <w:rFonts w:asciiTheme="majorHAnsi" w:hAnsiTheme="majorHAnsi" w:cstheme="majorHAnsi"/>
          <w:color w:val="000000"/>
          <w:lang w:val="en-US"/>
        </w:rPr>
        <w:t>á</w:t>
      </w:r>
      <w:r w:rsidR="00831E2F">
        <w:rPr>
          <w:rFonts w:asciiTheme="majorHAnsi" w:hAnsiTheme="majorHAnsi" w:cstheme="majorHAnsi"/>
          <w:color w:val="000000"/>
          <w:lang w:val="en-US"/>
        </w:rPr>
        <w:t xml:space="preserve">c </w:t>
      </w:r>
      <w:r w:rsidR="00831E2F" w:rsidRPr="00831E2F">
        <w:rPr>
          <w:rFonts w:asciiTheme="majorHAnsi" w:hAnsiTheme="majorHAnsi" w:cstheme="majorHAnsi"/>
          <w:color w:val="000000"/>
          <w:lang w:val="en-US"/>
        </w:rPr>
        <w:lastRenderedPageBreak/>
        <w:t>định</w:t>
      </w:r>
      <w:r w:rsidR="00831E2F">
        <w:rPr>
          <w:rFonts w:asciiTheme="majorHAnsi" w:hAnsiTheme="majorHAnsi" w:cstheme="majorHAnsi"/>
          <w:color w:val="000000"/>
          <w:lang w:val="en-US"/>
        </w:rPr>
        <w:t xml:space="preserve"> t</w:t>
      </w:r>
      <w:r w:rsidR="00831E2F" w:rsidRPr="00831E2F">
        <w:rPr>
          <w:rFonts w:asciiTheme="majorHAnsi" w:hAnsiTheme="majorHAnsi" w:cstheme="majorHAnsi"/>
          <w:color w:val="000000"/>
          <w:lang w:val="en-US"/>
        </w:rPr>
        <w:t>ại</w:t>
      </w:r>
      <w:r w:rsidR="00831E2F">
        <w:rPr>
          <w:rFonts w:asciiTheme="majorHAnsi" w:hAnsiTheme="majorHAnsi" w:cstheme="majorHAnsi"/>
          <w:color w:val="000000"/>
          <w:lang w:val="en-US"/>
        </w:rPr>
        <w:t xml:space="preserve"> Văn bản số </w:t>
      </w:r>
      <w:r w:rsidR="00EF225E">
        <w:rPr>
          <w:rFonts w:asciiTheme="majorHAnsi" w:hAnsiTheme="majorHAnsi" w:cstheme="majorHAnsi"/>
          <w:color w:val="000000"/>
          <w:lang w:val="en-US"/>
        </w:rPr>
        <w:t>327</w:t>
      </w:r>
      <w:r w:rsidR="00831E2F">
        <w:rPr>
          <w:rFonts w:asciiTheme="majorHAnsi" w:hAnsiTheme="majorHAnsi" w:cstheme="majorHAnsi"/>
          <w:color w:val="000000"/>
          <w:lang w:val="en-US"/>
        </w:rPr>
        <w:t xml:space="preserve">/VPĐK.ĐQ-ĐĐ ngày </w:t>
      </w:r>
      <w:r w:rsidR="00EF225E">
        <w:rPr>
          <w:rFonts w:asciiTheme="majorHAnsi" w:hAnsiTheme="majorHAnsi" w:cstheme="majorHAnsi"/>
          <w:color w:val="000000"/>
          <w:lang w:val="en-US"/>
        </w:rPr>
        <w:t>04/8</w:t>
      </w:r>
      <w:r w:rsidR="00831E2F">
        <w:rPr>
          <w:rFonts w:asciiTheme="majorHAnsi" w:hAnsiTheme="majorHAnsi" w:cstheme="majorHAnsi"/>
          <w:color w:val="000000"/>
          <w:lang w:val="en-US"/>
        </w:rPr>
        <w:t xml:space="preserve">/2025) </w:t>
      </w:r>
      <w:r w:rsidR="00462163">
        <w:rPr>
          <w:rFonts w:asciiTheme="majorHAnsi" w:hAnsiTheme="majorHAnsi" w:cstheme="majorHAnsi"/>
          <w:color w:val="000000"/>
          <w:lang w:val="en-US"/>
        </w:rPr>
        <w:t xml:space="preserve">khẩn trương liên hệ với Văn phòng </w:t>
      </w:r>
      <w:r w:rsidR="00831E2F" w:rsidRPr="00831E2F">
        <w:rPr>
          <w:rFonts w:asciiTheme="majorHAnsi" w:hAnsiTheme="majorHAnsi" w:cstheme="majorHAnsi"/>
          <w:color w:val="000000"/>
          <w:lang w:val="en-US"/>
        </w:rPr>
        <w:t>đă</w:t>
      </w:r>
      <w:r w:rsidR="00831E2F">
        <w:rPr>
          <w:rFonts w:asciiTheme="majorHAnsi" w:hAnsiTheme="majorHAnsi" w:cstheme="majorHAnsi"/>
          <w:color w:val="000000"/>
          <w:lang w:val="en-US"/>
        </w:rPr>
        <w:t>ng k</w:t>
      </w:r>
      <w:r w:rsidR="00831E2F" w:rsidRPr="00831E2F">
        <w:rPr>
          <w:rFonts w:asciiTheme="majorHAnsi" w:hAnsiTheme="majorHAnsi" w:cstheme="majorHAnsi"/>
          <w:color w:val="000000"/>
          <w:lang w:val="en-US"/>
        </w:rPr>
        <w:t>ý</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đất</w:t>
      </w:r>
      <w:r w:rsidR="00831E2F">
        <w:rPr>
          <w:rFonts w:asciiTheme="majorHAnsi" w:hAnsiTheme="majorHAnsi" w:cstheme="majorHAnsi"/>
          <w:color w:val="000000"/>
          <w:lang w:val="en-US"/>
        </w:rPr>
        <w:t xml:space="preserve"> </w:t>
      </w:r>
      <w:r w:rsidR="00831E2F" w:rsidRPr="00831E2F">
        <w:rPr>
          <w:rFonts w:asciiTheme="majorHAnsi" w:hAnsiTheme="majorHAnsi" w:cstheme="majorHAnsi"/>
          <w:color w:val="000000"/>
          <w:lang w:val="en-US"/>
        </w:rPr>
        <w:t>đ</w:t>
      </w:r>
      <w:r w:rsidR="00831E2F">
        <w:rPr>
          <w:rFonts w:asciiTheme="majorHAnsi" w:hAnsiTheme="majorHAnsi" w:cstheme="majorHAnsi"/>
          <w:color w:val="000000"/>
          <w:lang w:val="en-US"/>
        </w:rPr>
        <w:t>ai</w:t>
      </w:r>
      <w:r w:rsidR="00462163">
        <w:rPr>
          <w:rFonts w:asciiTheme="majorHAnsi" w:hAnsiTheme="majorHAnsi" w:cstheme="majorHAnsi"/>
          <w:color w:val="000000"/>
          <w:lang w:val="en-US"/>
        </w:rPr>
        <w:t xml:space="preserve"> tỉnh Đồng Nai </w:t>
      </w:r>
      <w:r w:rsidR="00F5245C">
        <w:rPr>
          <w:rFonts w:asciiTheme="majorHAnsi" w:hAnsiTheme="majorHAnsi" w:cstheme="majorHAnsi"/>
          <w:color w:val="000000"/>
          <w:lang w:val="en-US"/>
        </w:rPr>
        <w:t>-</w:t>
      </w:r>
      <w:r w:rsidR="00462163">
        <w:rPr>
          <w:rFonts w:asciiTheme="majorHAnsi" w:hAnsiTheme="majorHAnsi" w:cstheme="majorHAnsi"/>
          <w:color w:val="000000"/>
          <w:lang w:val="en-US"/>
        </w:rPr>
        <w:t xml:space="preserve"> Chi nhánh Định Quán để</w:t>
      </w:r>
      <w:r w:rsidR="00C70408">
        <w:rPr>
          <w:rFonts w:asciiTheme="majorHAnsi" w:hAnsiTheme="majorHAnsi" w:cstheme="majorHAnsi"/>
          <w:color w:val="000000"/>
          <w:lang w:val="en-US"/>
        </w:rPr>
        <w:t xml:space="preserve"> được hướng dẫn thực hiện theo quy định.</w:t>
      </w:r>
    </w:p>
    <w:p w14:paraId="77DBE289" w14:textId="68DB1555" w:rsidR="00532F8E" w:rsidRDefault="00C70408" w:rsidP="009500C8">
      <w:pPr>
        <w:pStyle w:val="Vnbnnidung0"/>
        <w:tabs>
          <w:tab w:val="left" w:pos="851"/>
        </w:tabs>
        <w:spacing w:before="120" w:after="0" w:line="240" w:lineRule="auto"/>
        <w:ind w:firstLine="720"/>
        <w:jc w:val="both"/>
        <w:rPr>
          <w:rFonts w:asciiTheme="majorHAnsi" w:hAnsiTheme="majorHAnsi" w:cstheme="majorHAnsi"/>
          <w:color w:val="000000"/>
          <w:lang w:val="en-US"/>
        </w:rPr>
      </w:pPr>
      <w:r>
        <w:rPr>
          <w:rFonts w:asciiTheme="majorHAnsi" w:hAnsiTheme="majorHAnsi" w:cstheme="majorHAnsi"/>
          <w:color w:val="000000"/>
          <w:lang w:val="en-US"/>
        </w:rPr>
        <w:t>- Sau thời gian kết thúc thông báo công khai,</w:t>
      </w:r>
      <w:r w:rsidR="0010298A">
        <w:rPr>
          <w:rFonts w:asciiTheme="majorHAnsi" w:hAnsiTheme="majorHAnsi" w:cstheme="majorHAnsi"/>
          <w:color w:val="000000"/>
          <w:lang w:val="en-US"/>
        </w:rPr>
        <w:t xml:space="preserve"> nếu người sử dụng đất liền kề không có mặt, không ký xác nhận hoặc không có văn bản thể hiện việc tranh chấp; </w:t>
      </w:r>
      <w:r>
        <w:rPr>
          <w:rFonts w:asciiTheme="majorHAnsi" w:hAnsiTheme="majorHAnsi" w:cstheme="majorHAnsi"/>
          <w:color w:val="000000"/>
          <w:lang w:val="en-US"/>
        </w:rPr>
        <w:t xml:space="preserve">Văn phòng ĐKĐĐ tỉnh Đồng Nai </w:t>
      </w:r>
      <w:r w:rsidR="00F5245C">
        <w:rPr>
          <w:rFonts w:asciiTheme="majorHAnsi" w:hAnsiTheme="majorHAnsi" w:cstheme="majorHAnsi"/>
          <w:color w:val="000000"/>
          <w:lang w:val="en-US"/>
        </w:rPr>
        <w:t>-</w:t>
      </w:r>
      <w:r>
        <w:rPr>
          <w:rFonts w:asciiTheme="majorHAnsi" w:hAnsiTheme="majorHAnsi" w:cstheme="majorHAnsi"/>
          <w:color w:val="000000"/>
          <w:lang w:val="en-US"/>
        </w:rPr>
        <w:t xml:space="preserve"> Chi nhánh Định Quán có trách nhiệm </w:t>
      </w:r>
      <w:r w:rsidR="0010298A">
        <w:rPr>
          <w:rFonts w:asciiTheme="majorHAnsi" w:hAnsiTheme="majorHAnsi" w:cstheme="majorHAnsi"/>
          <w:color w:val="000000"/>
          <w:lang w:val="en-US"/>
        </w:rPr>
        <w:t>chủ trì</w:t>
      </w:r>
      <w:r w:rsidR="00ED4A55">
        <w:rPr>
          <w:rFonts w:asciiTheme="majorHAnsi" w:hAnsiTheme="majorHAnsi" w:cstheme="majorHAnsi"/>
          <w:color w:val="000000"/>
          <w:lang w:val="en-US"/>
        </w:rPr>
        <w:t>,</w:t>
      </w:r>
      <w:r w:rsidR="0010298A">
        <w:rPr>
          <w:rFonts w:asciiTheme="majorHAnsi" w:hAnsiTheme="majorHAnsi" w:cstheme="majorHAnsi"/>
          <w:color w:val="000000"/>
          <w:lang w:val="en-US"/>
        </w:rPr>
        <w:t xml:space="preserve"> </w:t>
      </w:r>
      <w:r>
        <w:rPr>
          <w:rFonts w:asciiTheme="majorHAnsi" w:hAnsiTheme="majorHAnsi" w:cstheme="majorHAnsi"/>
          <w:color w:val="000000"/>
          <w:lang w:val="en-US"/>
        </w:rPr>
        <w:t xml:space="preserve">phối hợp với UBND xã để thực hiện các nội dung tiếp theo theo quy định. </w:t>
      </w:r>
    </w:p>
    <w:p w14:paraId="2B48CA6E" w14:textId="4104B223" w:rsidR="009B0C30" w:rsidRPr="002A1AE3" w:rsidRDefault="002A1AE3" w:rsidP="009500C8">
      <w:pPr>
        <w:pStyle w:val="Vnbnnidung0"/>
        <w:tabs>
          <w:tab w:val="left" w:pos="851"/>
        </w:tabs>
        <w:spacing w:before="120" w:after="0" w:line="240" w:lineRule="auto"/>
        <w:jc w:val="both"/>
        <w:rPr>
          <w:bCs/>
          <w:lang w:val="en-US"/>
        </w:rPr>
      </w:pPr>
      <w:r w:rsidRPr="002A1AE3">
        <w:rPr>
          <w:bCs/>
          <w:lang w:val="en-US"/>
        </w:rPr>
        <w:tab/>
        <w:t xml:space="preserve">UBND xã </w:t>
      </w:r>
      <w:r w:rsidR="0017646A">
        <w:rPr>
          <w:bCs/>
          <w:lang w:val="en-US"/>
        </w:rPr>
        <w:t>Phú Vinh</w:t>
      </w:r>
      <w:r w:rsidRPr="002A1AE3">
        <w:rPr>
          <w:bCs/>
          <w:lang w:val="en-US"/>
        </w:rPr>
        <w:t xml:space="preserve"> có nội dung Thông báo liên quan đến việc </w:t>
      </w:r>
      <w:r w:rsidRPr="002A1AE3">
        <w:rPr>
          <w:rFonts w:asciiTheme="majorHAnsi" w:hAnsiTheme="majorHAnsi" w:cstheme="majorHAnsi"/>
          <w:bCs/>
          <w:lang w:val="en-US"/>
        </w:rPr>
        <w:t xml:space="preserve">công khai Bản mô tả ranh giới, mốc giới </w:t>
      </w:r>
      <w:r w:rsidR="00EF225E">
        <w:rPr>
          <w:rFonts w:asciiTheme="majorHAnsi" w:hAnsiTheme="majorHAnsi" w:cstheme="majorHAnsi"/>
          <w:bCs/>
          <w:lang w:val="en-US"/>
        </w:rPr>
        <w:t>thửa đất số 151 tờ bản đồ số 74</w:t>
      </w:r>
      <w:r w:rsidR="0017646A">
        <w:rPr>
          <w:rFonts w:asciiTheme="majorHAnsi" w:hAnsiTheme="majorHAnsi" w:cstheme="majorHAnsi"/>
          <w:bCs/>
          <w:lang w:val="en-US"/>
        </w:rPr>
        <w:t>,</w:t>
      </w:r>
      <w:r w:rsidRPr="002A1AE3">
        <w:rPr>
          <w:rFonts w:asciiTheme="majorHAnsi" w:hAnsiTheme="majorHAnsi" w:cstheme="majorHAnsi"/>
          <w:bCs/>
          <w:lang w:val="en-US"/>
        </w:rPr>
        <w:t xml:space="preserve"> bản đồ địa chính xã </w:t>
      </w:r>
      <w:r w:rsidR="0017646A">
        <w:rPr>
          <w:rFonts w:asciiTheme="majorHAnsi" w:hAnsiTheme="majorHAnsi" w:cstheme="majorHAnsi"/>
          <w:bCs/>
          <w:lang w:val="en-US"/>
        </w:rPr>
        <w:t>Phú Vinh</w:t>
      </w:r>
      <w:r w:rsidRPr="002A1AE3">
        <w:rPr>
          <w:rFonts w:asciiTheme="majorHAnsi" w:hAnsiTheme="majorHAnsi" w:cstheme="majorHAnsi"/>
          <w:bCs/>
          <w:lang w:val="en-US"/>
        </w:rPr>
        <w:t xml:space="preserve"> mà </w:t>
      </w:r>
      <w:r w:rsidR="00EF225E">
        <w:rPr>
          <w:rFonts w:asciiTheme="majorHAnsi" w:hAnsiTheme="majorHAnsi" w:cstheme="majorHAnsi"/>
          <w:bCs/>
          <w:lang w:val="en-US"/>
        </w:rPr>
        <w:t>ông Trình Sềnh Quay</w:t>
      </w:r>
      <w:r w:rsidRPr="002A1AE3">
        <w:rPr>
          <w:rFonts w:asciiTheme="majorHAnsi" w:hAnsiTheme="majorHAnsi" w:cstheme="majorHAnsi"/>
          <w:bCs/>
          <w:lang w:val="en-US"/>
        </w:rPr>
        <w:t xml:space="preserve"> có nhu cầu đo đạc</w:t>
      </w:r>
      <w:r w:rsidRPr="009500C8">
        <w:rPr>
          <w:rStyle w:val="Strong"/>
          <w:b w:val="0"/>
          <w:lang w:val="en-US"/>
        </w:rPr>
        <w:t>.</w:t>
      </w:r>
    </w:p>
    <w:p w14:paraId="1B106EA5" w14:textId="77777777" w:rsidR="00D85BED" w:rsidRPr="00386E11" w:rsidRDefault="00D85BED" w:rsidP="00F10E30">
      <w:pPr>
        <w:pStyle w:val="Vnbnnidung0"/>
        <w:spacing w:after="0" w:line="240" w:lineRule="auto"/>
        <w:ind w:firstLine="0"/>
        <w:rPr>
          <w:sz w:val="10"/>
          <w:szCs w:val="10"/>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3402"/>
      </w:tblGrid>
      <w:tr w:rsidR="009B0C30" w:rsidRPr="009B0C30" w14:paraId="17500FAD" w14:textId="77777777" w:rsidTr="00C54568">
        <w:trPr>
          <w:trHeight w:val="1732"/>
        </w:trPr>
        <w:tc>
          <w:tcPr>
            <w:tcW w:w="6379" w:type="dxa"/>
          </w:tcPr>
          <w:p w14:paraId="228AB39B" w14:textId="77777777" w:rsidR="009B0C30" w:rsidRPr="009B0C30" w:rsidRDefault="009B0C30" w:rsidP="00F10E30">
            <w:pPr>
              <w:outlineLvl w:val="8"/>
              <w:rPr>
                <w:rFonts w:ascii="Times New Roman" w:hAnsi="Times New Roman" w:cs="Times New Roman"/>
                <w:b/>
                <w:bCs/>
                <w:i/>
                <w:iCs/>
                <w:sz w:val="24"/>
                <w:szCs w:val="24"/>
                <w:lang w:val="nl-NL"/>
              </w:rPr>
            </w:pPr>
            <w:r w:rsidRPr="009B0C30">
              <w:rPr>
                <w:rFonts w:ascii="Times New Roman" w:hAnsi="Times New Roman" w:cs="Times New Roman"/>
                <w:b/>
                <w:bCs/>
                <w:i/>
                <w:iCs/>
                <w:sz w:val="24"/>
                <w:szCs w:val="24"/>
                <w:lang w:val="nl-NL"/>
              </w:rPr>
              <w:t>Nơi nhận:</w:t>
            </w:r>
          </w:p>
          <w:p w14:paraId="494D1C6A" w14:textId="0C625B43" w:rsidR="00FD5BF4" w:rsidRDefault="00FD5BF4" w:rsidP="00F10E30">
            <w:pPr>
              <w:outlineLvl w:val="8"/>
              <w:rPr>
                <w:rFonts w:ascii="Times New Roman" w:hAnsi="Times New Roman" w:cs="Times New Roman"/>
                <w:lang w:val="nl-NL"/>
              </w:rPr>
            </w:pPr>
            <w:r>
              <w:rPr>
                <w:rFonts w:ascii="Times New Roman" w:hAnsi="Times New Roman" w:cs="Times New Roman"/>
                <w:lang w:val="nl-NL"/>
              </w:rPr>
              <w:t>- Chủ tịch, các Phó Chủ tịch UBND xã;</w:t>
            </w:r>
          </w:p>
          <w:p w14:paraId="3453C972" w14:textId="13E85749" w:rsidR="00FD5BF4" w:rsidRDefault="00FD5BF4" w:rsidP="00F10E30">
            <w:pPr>
              <w:outlineLvl w:val="8"/>
              <w:rPr>
                <w:rFonts w:ascii="Times New Roman" w:hAnsi="Times New Roman" w:cs="Times New Roman"/>
                <w:lang w:val="nl-NL"/>
              </w:rPr>
            </w:pPr>
            <w:r>
              <w:rPr>
                <w:rFonts w:ascii="Times New Roman" w:hAnsi="Times New Roman" w:cs="Times New Roman"/>
                <w:lang w:val="nl-NL"/>
              </w:rPr>
              <w:t xml:space="preserve">- Chánh, Phó Chánh </w:t>
            </w:r>
            <w:r w:rsidR="0017646A">
              <w:rPr>
                <w:rFonts w:ascii="Times New Roman" w:hAnsi="Times New Roman" w:cs="Times New Roman"/>
                <w:lang w:val="nl-NL"/>
              </w:rPr>
              <w:t>VP</w:t>
            </w:r>
            <w:r>
              <w:rPr>
                <w:rFonts w:ascii="Times New Roman" w:hAnsi="Times New Roman" w:cs="Times New Roman"/>
                <w:lang w:val="nl-NL"/>
              </w:rPr>
              <w:t xml:space="preserve"> HĐND và UBND xã;</w:t>
            </w:r>
          </w:p>
          <w:p w14:paraId="02B2112E" w14:textId="53CD2ED8" w:rsidR="00FD5BF4" w:rsidRDefault="00FD5BF4" w:rsidP="00F10E30">
            <w:pPr>
              <w:outlineLvl w:val="8"/>
              <w:rPr>
                <w:rFonts w:ascii="Times New Roman" w:hAnsi="Times New Roman" w:cs="Times New Roman"/>
                <w:lang w:val="nl-NL"/>
              </w:rPr>
            </w:pPr>
            <w:r>
              <w:rPr>
                <w:rFonts w:ascii="Times New Roman" w:hAnsi="Times New Roman" w:cs="Times New Roman"/>
                <w:lang w:val="nl-NL"/>
              </w:rPr>
              <w:t xml:space="preserve">- </w:t>
            </w:r>
            <w:r w:rsidR="00C96AA8">
              <w:rPr>
                <w:rFonts w:ascii="Times New Roman" w:hAnsi="Times New Roman" w:cs="Times New Roman"/>
                <w:lang w:val="nl-NL"/>
              </w:rPr>
              <w:t>Nh</w:t>
            </w:r>
            <w:r w:rsidR="00C96AA8" w:rsidRPr="00C96AA8">
              <w:rPr>
                <w:rFonts w:ascii="Times New Roman" w:hAnsi="Times New Roman" w:cs="Times New Roman"/>
                <w:lang w:val="nl-NL"/>
              </w:rPr>
              <w:t>ư</w:t>
            </w:r>
            <w:r w:rsidR="00C96AA8">
              <w:rPr>
                <w:rFonts w:ascii="Times New Roman" w:hAnsi="Times New Roman" w:cs="Times New Roman"/>
                <w:lang w:val="nl-NL"/>
              </w:rPr>
              <w:t xml:space="preserve"> m</w:t>
            </w:r>
            <w:r w:rsidR="00C96AA8" w:rsidRPr="00C96AA8">
              <w:rPr>
                <w:rFonts w:ascii="Times New Roman" w:hAnsi="Times New Roman" w:cs="Times New Roman"/>
                <w:lang w:val="nl-NL"/>
              </w:rPr>
              <w:t>ụ</w:t>
            </w:r>
            <w:r w:rsidR="00C96AA8">
              <w:rPr>
                <w:rFonts w:ascii="Times New Roman" w:hAnsi="Times New Roman" w:cs="Times New Roman"/>
                <w:lang w:val="nl-NL"/>
              </w:rPr>
              <w:t>c 4 (t</w:t>
            </w:r>
            <w:r w:rsidR="00C96AA8" w:rsidRPr="00C96AA8">
              <w:rPr>
                <w:rFonts w:ascii="Times New Roman" w:hAnsi="Times New Roman" w:cs="Times New Roman"/>
                <w:lang w:val="nl-NL"/>
              </w:rPr>
              <w:t>ổ</w:t>
            </w:r>
            <w:r w:rsidR="00C96AA8">
              <w:rPr>
                <w:rFonts w:ascii="Times New Roman" w:hAnsi="Times New Roman" w:cs="Times New Roman"/>
                <w:lang w:val="nl-NL"/>
              </w:rPr>
              <w:t xml:space="preserve"> ch</w:t>
            </w:r>
            <w:r w:rsidR="00C96AA8" w:rsidRPr="00C96AA8">
              <w:rPr>
                <w:rFonts w:ascii="Times New Roman" w:hAnsi="Times New Roman" w:cs="Times New Roman"/>
                <w:lang w:val="nl-NL"/>
              </w:rPr>
              <w:t>ức</w:t>
            </w:r>
            <w:r w:rsidR="00C96AA8">
              <w:rPr>
                <w:rFonts w:ascii="Times New Roman" w:hAnsi="Times New Roman" w:cs="Times New Roman"/>
                <w:lang w:val="nl-NL"/>
              </w:rPr>
              <w:t xml:space="preserve"> th</w:t>
            </w:r>
            <w:r w:rsidR="00C96AA8" w:rsidRPr="00C96AA8">
              <w:rPr>
                <w:rFonts w:ascii="Times New Roman" w:hAnsi="Times New Roman" w:cs="Times New Roman"/>
                <w:lang w:val="nl-NL"/>
              </w:rPr>
              <w:t>ự</w:t>
            </w:r>
            <w:r w:rsidR="00C96AA8">
              <w:rPr>
                <w:rFonts w:ascii="Times New Roman" w:hAnsi="Times New Roman" w:cs="Times New Roman"/>
                <w:lang w:val="nl-NL"/>
              </w:rPr>
              <w:t>c hi</w:t>
            </w:r>
            <w:r w:rsidR="00C96AA8" w:rsidRPr="00C96AA8">
              <w:rPr>
                <w:rFonts w:ascii="Times New Roman" w:hAnsi="Times New Roman" w:cs="Times New Roman"/>
                <w:lang w:val="nl-NL"/>
              </w:rPr>
              <w:t>ện</w:t>
            </w:r>
            <w:r w:rsidR="00C96AA8">
              <w:rPr>
                <w:rFonts w:ascii="Times New Roman" w:hAnsi="Times New Roman" w:cs="Times New Roman"/>
                <w:lang w:val="nl-NL"/>
              </w:rPr>
              <w:t>);</w:t>
            </w:r>
          </w:p>
          <w:p w14:paraId="1EF07776" w14:textId="1AB33817" w:rsidR="00C54568" w:rsidRDefault="00C54568" w:rsidP="00C54568">
            <w:pPr>
              <w:ind w:right="-108"/>
              <w:outlineLvl w:val="8"/>
              <w:rPr>
                <w:rFonts w:ascii="Times New Roman" w:hAnsi="Times New Roman" w:cs="Times New Roman"/>
                <w:lang w:val="nl-NL"/>
              </w:rPr>
            </w:pPr>
            <w:r>
              <w:rPr>
                <w:rFonts w:ascii="Times New Roman" w:hAnsi="Times New Roman" w:cs="Times New Roman"/>
                <w:lang w:val="nl-NL"/>
              </w:rPr>
              <w:t xml:space="preserve">- </w:t>
            </w:r>
            <w:r w:rsidR="0017646A">
              <w:rPr>
                <w:rFonts w:ascii="Times New Roman" w:hAnsi="Times New Roman" w:cs="Times New Roman"/>
                <w:lang w:val="nl-NL"/>
              </w:rPr>
              <w:t>Văn phòng ĐKĐĐ – Chi nhánh Định Quán</w:t>
            </w:r>
            <w:r>
              <w:rPr>
                <w:rFonts w:ascii="Times New Roman" w:hAnsi="Times New Roman" w:cs="Times New Roman"/>
                <w:lang w:val="nl-NL"/>
              </w:rPr>
              <w:t>;</w:t>
            </w:r>
          </w:p>
          <w:p w14:paraId="61FD0BF4" w14:textId="64ACE71C" w:rsidR="00FD7E1D" w:rsidRPr="00FD5BF4" w:rsidRDefault="009B0C30" w:rsidP="0017646A">
            <w:pPr>
              <w:outlineLvl w:val="8"/>
              <w:rPr>
                <w:rFonts w:ascii="Times New Roman" w:hAnsi="Times New Roman" w:cs="Times New Roman"/>
                <w:lang w:val="nl-NL"/>
              </w:rPr>
            </w:pPr>
            <w:r w:rsidRPr="009B0C30">
              <w:rPr>
                <w:rFonts w:ascii="Times New Roman" w:hAnsi="Times New Roman" w:cs="Times New Roman"/>
                <w:lang w:val="nl-NL"/>
              </w:rPr>
              <w:t>- Lưu: VT</w:t>
            </w:r>
            <w:r w:rsidR="00FD5BF4">
              <w:rPr>
                <w:rFonts w:ascii="Times New Roman" w:hAnsi="Times New Roman" w:cs="Times New Roman"/>
                <w:lang w:val="nl-NL"/>
              </w:rPr>
              <w:t>,</w:t>
            </w:r>
            <w:r w:rsidR="009539C9">
              <w:rPr>
                <w:rFonts w:ascii="Times New Roman" w:hAnsi="Times New Roman" w:cs="Times New Roman"/>
                <w:lang w:val="nl-NL"/>
              </w:rPr>
              <w:t xml:space="preserve"> PK</w:t>
            </w:r>
            <w:r w:rsidR="00FD5BF4">
              <w:rPr>
                <w:rFonts w:ascii="Times New Roman" w:hAnsi="Times New Roman" w:cs="Times New Roman"/>
                <w:lang w:val="nl-NL"/>
              </w:rPr>
              <w:t>T</w:t>
            </w:r>
            <w:r w:rsidR="002A1AE3">
              <w:rPr>
                <w:rFonts w:ascii="Times New Roman" w:hAnsi="Times New Roman" w:cs="Times New Roman"/>
                <w:lang w:val="nl-NL"/>
              </w:rPr>
              <w:t xml:space="preserve"> </w:t>
            </w:r>
            <w:r w:rsidR="0017646A" w:rsidRPr="0017646A">
              <w:rPr>
                <w:rFonts w:ascii="Times New Roman" w:hAnsi="Times New Roman" w:cs="Times New Roman"/>
                <w:sz w:val="18"/>
                <w:szCs w:val="18"/>
                <w:lang w:val="nl-NL"/>
              </w:rPr>
              <w:t>(Hiền)</w:t>
            </w:r>
            <w:r w:rsidR="00FD5BF4">
              <w:rPr>
                <w:rFonts w:ascii="Times New Roman" w:hAnsi="Times New Roman" w:cs="Times New Roman"/>
                <w:lang w:val="nl-NL"/>
              </w:rPr>
              <w:t>.</w:t>
            </w:r>
          </w:p>
        </w:tc>
        <w:tc>
          <w:tcPr>
            <w:tcW w:w="3402" w:type="dxa"/>
          </w:tcPr>
          <w:p w14:paraId="43C06F40" w14:textId="71147B36" w:rsidR="009B0C30" w:rsidRDefault="00D85BED" w:rsidP="00F10E30">
            <w:pPr>
              <w:jc w:val="center"/>
              <w:outlineLvl w:val="8"/>
              <w:rPr>
                <w:rFonts w:ascii="Times New Roman" w:hAnsi="Times New Roman" w:cs="Times New Roman"/>
                <w:b/>
                <w:bCs/>
                <w:sz w:val="28"/>
                <w:szCs w:val="28"/>
                <w:lang w:val="nl-NL"/>
              </w:rPr>
            </w:pPr>
            <w:r>
              <w:rPr>
                <w:rFonts w:ascii="Times New Roman" w:hAnsi="Times New Roman" w:cs="Times New Roman"/>
                <w:b/>
                <w:bCs/>
                <w:sz w:val="28"/>
                <w:szCs w:val="28"/>
                <w:lang w:val="nl-NL"/>
              </w:rPr>
              <w:t>KT. CHỦ TỊCH</w:t>
            </w:r>
          </w:p>
          <w:p w14:paraId="39C7AF11" w14:textId="687A02D2" w:rsidR="00D85BED" w:rsidRDefault="00D85BED" w:rsidP="00F10E30">
            <w:pPr>
              <w:jc w:val="center"/>
              <w:outlineLvl w:val="8"/>
              <w:rPr>
                <w:rFonts w:ascii="Times New Roman" w:hAnsi="Times New Roman" w:cs="Times New Roman"/>
                <w:b/>
                <w:bCs/>
                <w:sz w:val="28"/>
                <w:szCs w:val="28"/>
                <w:lang w:val="nl-NL"/>
              </w:rPr>
            </w:pPr>
            <w:r>
              <w:rPr>
                <w:rFonts w:ascii="Times New Roman" w:hAnsi="Times New Roman" w:cs="Times New Roman"/>
                <w:b/>
                <w:bCs/>
                <w:sz w:val="28"/>
                <w:szCs w:val="28"/>
                <w:lang w:val="nl-NL"/>
              </w:rPr>
              <w:t>PHÓ CHỦ TỊCH</w:t>
            </w:r>
          </w:p>
          <w:p w14:paraId="2BCB2FF2" w14:textId="2CFB21D8" w:rsidR="00D85BED" w:rsidRDefault="00D85BED" w:rsidP="00F10E30">
            <w:pPr>
              <w:jc w:val="center"/>
              <w:outlineLvl w:val="8"/>
              <w:rPr>
                <w:rFonts w:ascii="Times New Roman" w:hAnsi="Times New Roman" w:cs="Times New Roman"/>
                <w:b/>
                <w:bCs/>
                <w:sz w:val="28"/>
                <w:szCs w:val="28"/>
                <w:lang w:val="nl-NL"/>
              </w:rPr>
            </w:pPr>
          </w:p>
          <w:p w14:paraId="394E2786" w14:textId="74733E13" w:rsidR="00D85BED" w:rsidRDefault="00D85BED" w:rsidP="00F10E30">
            <w:pPr>
              <w:jc w:val="center"/>
              <w:outlineLvl w:val="8"/>
              <w:rPr>
                <w:rFonts w:ascii="Times New Roman" w:hAnsi="Times New Roman" w:cs="Times New Roman"/>
                <w:b/>
                <w:bCs/>
                <w:sz w:val="28"/>
                <w:szCs w:val="28"/>
                <w:lang w:val="nl-NL"/>
              </w:rPr>
            </w:pPr>
          </w:p>
          <w:p w14:paraId="042144CF" w14:textId="77777777" w:rsidR="00F10E30" w:rsidRDefault="00F10E30" w:rsidP="00F10E30">
            <w:pPr>
              <w:jc w:val="center"/>
              <w:outlineLvl w:val="8"/>
              <w:rPr>
                <w:rFonts w:ascii="Times New Roman" w:hAnsi="Times New Roman" w:cs="Times New Roman"/>
                <w:b/>
                <w:bCs/>
                <w:sz w:val="28"/>
                <w:szCs w:val="28"/>
                <w:lang w:val="nl-NL"/>
              </w:rPr>
            </w:pPr>
          </w:p>
          <w:p w14:paraId="5665D14C" w14:textId="1B1B3C5C" w:rsidR="00D85BED" w:rsidRDefault="00D85BED" w:rsidP="00F10E30">
            <w:pPr>
              <w:jc w:val="center"/>
              <w:outlineLvl w:val="8"/>
              <w:rPr>
                <w:rFonts w:ascii="Times New Roman" w:hAnsi="Times New Roman" w:cs="Times New Roman"/>
                <w:b/>
                <w:bCs/>
                <w:sz w:val="28"/>
                <w:szCs w:val="28"/>
                <w:lang w:val="nl-NL"/>
              </w:rPr>
            </w:pPr>
          </w:p>
          <w:p w14:paraId="4E1BB087" w14:textId="07072F38" w:rsidR="009B0C30" w:rsidRPr="009B0C30" w:rsidRDefault="0017646A" w:rsidP="00F10E30">
            <w:pPr>
              <w:jc w:val="center"/>
              <w:outlineLvl w:val="8"/>
              <w:rPr>
                <w:rFonts w:ascii="Times New Roman" w:hAnsi="Times New Roman" w:cs="Times New Roman"/>
                <w:b/>
                <w:bCs/>
                <w:sz w:val="28"/>
                <w:szCs w:val="28"/>
                <w:lang w:val="nl-NL"/>
              </w:rPr>
            </w:pPr>
            <w:r>
              <w:rPr>
                <w:rFonts w:ascii="Times New Roman" w:hAnsi="Times New Roman" w:cs="Times New Roman"/>
                <w:b/>
                <w:bCs/>
                <w:sz w:val="28"/>
                <w:szCs w:val="28"/>
                <w:lang w:val="nl-NL"/>
              </w:rPr>
              <w:t>Vũ Mạnh Dương</w:t>
            </w:r>
          </w:p>
        </w:tc>
      </w:tr>
    </w:tbl>
    <w:p w14:paraId="52667F77" w14:textId="77777777" w:rsidR="00CF37BA" w:rsidRDefault="00CF37BA" w:rsidP="002A1AE3">
      <w:pPr>
        <w:pStyle w:val="Vnbnnidung0"/>
        <w:spacing w:after="0" w:line="240" w:lineRule="auto"/>
        <w:ind w:firstLine="0"/>
        <w:rPr>
          <w:b/>
          <w:bCs/>
          <w:color w:val="000000"/>
        </w:rPr>
      </w:pPr>
    </w:p>
    <w:sectPr w:rsidR="00CF37BA" w:rsidSect="000D1BA9">
      <w:headerReference w:type="default" r:id="rId8"/>
      <w:footerReference w:type="first" r:id="rId9"/>
      <w:pgSz w:w="11909" w:h="16834" w:code="9"/>
      <w:pgMar w:top="1134" w:right="1134" w:bottom="1134" w:left="1701" w:header="28" w:footer="57"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B21F5" w14:textId="77777777" w:rsidR="00E10C91" w:rsidRDefault="00E10C91" w:rsidP="0021494C">
      <w:r>
        <w:separator/>
      </w:r>
    </w:p>
  </w:endnote>
  <w:endnote w:type="continuationSeparator" w:id="0">
    <w:p w14:paraId="021CDF42" w14:textId="77777777" w:rsidR="00E10C91" w:rsidRDefault="00E10C91" w:rsidP="00214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D256D" w14:textId="254E947C" w:rsidR="000D1BA9" w:rsidRPr="000D1BA9" w:rsidRDefault="000D1BA9" w:rsidP="000D1BA9">
    <w:pPr>
      <w:pStyle w:val="Footer"/>
      <w:rPr>
        <w:rFonts w:ascii="Times New Roman" w:hAnsi="Times New Roman" w:cs="Times New Roman"/>
        <w:sz w:val="22"/>
        <w:szCs w:val="22"/>
      </w:rPr>
    </w:pPr>
    <w:r w:rsidRPr="000D1BA9">
      <w:rPr>
        <w:rFonts w:ascii="Times New Roman" w:hAnsi="Times New Roman" w:cs="Times New Roman"/>
        <w:noProof/>
        <w:sz w:val="22"/>
        <w:szCs w:val="22"/>
        <w:lang w:val="en-US" w:eastAsia="en-US" w:bidi="ar-SA"/>
      </w:rPr>
      <mc:AlternateContent>
        <mc:Choice Requires="wps">
          <w:drawing>
            <wp:anchor distT="0" distB="0" distL="114300" distR="114300" simplePos="0" relativeHeight="251659264" behindDoc="0" locked="0" layoutInCell="1" allowOverlap="1" wp14:anchorId="4C4DFCEE" wp14:editId="3F14DB53">
              <wp:simplePos x="0" y="0"/>
              <wp:positionH relativeFrom="column">
                <wp:posOffset>-10160</wp:posOffset>
              </wp:positionH>
              <wp:positionV relativeFrom="paragraph">
                <wp:posOffset>135890</wp:posOffset>
              </wp:positionV>
              <wp:extent cx="5750560" cy="0"/>
              <wp:effectExtent l="12700" t="5715" r="8890"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0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411E10" id="_x0000_t32" coordsize="21600,21600" o:spt="32" o:oned="t" path="m,l21600,21600e" filled="f">
              <v:path arrowok="t" fillok="f" o:connecttype="none"/>
              <o:lock v:ext="edit" shapetype="t"/>
            </v:shapetype>
            <v:shape id="Straight Arrow Connector 2" o:spid="_x0000_s1026" type="#_x0000_t32" style="position:absolute;margin-left:-.8pt;margin-top:10.7pt;width:452.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mZYJQIAAEoEAAAOAAAAZHJzL2Uyb0RvYy54bWysVE2P2jAQvVfqf7B8Z5NQY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"/>
          </w:pict>
        </mc:Fallback>
      </mc:AlternateContent>
    </w:r>
  </w:p>
  <w:p w14:paraId="32C1C72D" w14:textId="77777777" w:rsidR="000D1BA9" w:rsidRPr="000D1BA9" w:rsidRDefault="000D1BA9" w:rsidP="000D1BA9">
    <w:pPr>
      <w:pStyle w:val="Footer"/>
      <w:rPr>
        <w:rFonts w:ascii="Times New Roman" w:hAnsi="Times New Roman" w:cs="Times New Roman"/>
        <w:sz w:val="22"/>
        <w:szCs w:val="22"/>
      </w:rPr>
    </w:pPr>
    <w:r w:rsidRPr="000D1BA9">
      <w:rPr>
        <w:rFonts w:ascii="Times New Roman" w:hAnsi="Times New Roman" w:cs="Times New Roman"/>
        <w:sz w:val="22"/>
        <w:szCs w:val="22"/>
      </w:rPr>
      <w:t>Địa chỉ: Đường Quốc lộ 20, Khu 1, ấp Phú Vinh 5, xã Phú Vinh, tỉnh Đồng Nai.</w:t>
    </w:r>
  </w:p>
  <w:p w14:paraId="4F02D77F" w14:textId="77777777" w:rsidR="000D1BA9" w:rsidRPr="000D1BA9" w:rsidRDefault="000D1BA9" w:rsidP="000D1BA9">
    <w:pPr>
      <w:pStyle w:val="Footer"/>
      <w:rPr>
        <w:rFonts w:ascii="Times New Roman" w:hAnsi="Times New Roman" w:cs="Times New Roman"/>
        <w:sz w:val="22"/>
        <w:szCs w:val="22"/>
      </w:rPr>
    </w:pPr>
    <w:r w:rsidRPr="000D1BA9">
      <w:rPr>
        <w:rFonts w:ascii="Times New Roman" w:hAnsi="Times New Roman" w:cs="Times New Roman"/>
        <w:sz w:val="22"/>
        <w:szCs w:val="22"/>
      </w:rPr>
      <w:t xml:space="preserve">Website: </w:t>
    </w:r>
    <w:hyperlink r:id="rId1" w:history="1">
      <w:r w:rsidRPr="000D1BA9">
        <w:rPr>
          <w:rStyle w:val="Hyperlink"/>
          <w:rFonts w:ascii="Times New Roman" w:hAnsi="Times New Roman" w:cs="Times New Roman"/>
          <w:sz w:val="22"/>
          <w:szCs w:val="22"/>
        </w:rPr>
        <w:t>https://phuvinh.dongnai.gov.vn</w:t>
      </w:r>
    </w:hyperlink>
    <w:r w:rsidRPr="000D1BA9">
      <w:rPr>
        <w:rFonts w:ascii="Times New Roman" w:hAnsi="Times New Roman" w:cs="Times New Roman"/>
        <w:sz w:val="22"/>
        <w:szCs w:val="22"/>
      </w:rPr>
      <w:t xml:space="preserve">          Số điện thoại: 02513.851.222</w:t>
    </w:r>
  </w:p>
  <w:p w14:paraId="6D35793D" w14:textId="60EAA87C" w:rsidR="000D1BA9" w:rsidRDefault="000D1BA9">
    <w:pPr>
      <w:pStyle w:val="Footer"/>
    </w:pPr>
  </w:p>
  <w:p w14:paraId="5C546500" w14:textId="77777777" w:rsidR="000D1BA9" w:rsidRDefault="000D1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368DA" w14:textId="77777777" w:rsidR="00E10C91" w:rsidRDefault="00E10C91" w:rsidP="0021494C">
      <w:r>
        <w:separator/>
      </w:r>
    </w:p>
  </w:footnote>
  <w:footnote w:type="continuationSeparator" w:id="0">
    <w:p w14:paraId="6584FB89" w14:textId="77777777" w:rsidR="00E10C91" w:rsidRDefault="00E10C91" w:rsidP="002149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6607" w14:textId="77777777" w:rsidR="00636E51" w:rsidRDefault="00636E51">
    <w:pPr>
      <w:pStyle w:val="Header"/>
      <w:jc w:val="center"/>
    </w:pPr>
  </w:p>
  <w:sdt>
    <w:sdtPr>
      <w:id w:val="-1738465224"/>
      <w:docPartObj>
        <w:docPartGallery w:val="Page Numbers (Top of Page)"/>
        <w:docPartUnique/>
      </w:docPartObj>
    </w:sdtPr>
    <w:sdtEndPr>
      <w:rPr>
        <w:rFonts w:ascii="Times New Roman" w:hAnsi="Times New Roman" w:cs="Times New Roman"/>
        <w:noProof/>
        <w:sz w:val="28"/>
        <w:szCs w:val="28"/>
      </w:rPr>
    </w:sdtEndPr>
    <w:sdtContent>
      <w:p w14:paraId="4DFD8652" w14:textId="63B17AAE" w:rsidR="00636E51" w:rsidRPr="00636E51" w:rsidRDefault="00636E51">
        <w:pPr>
          <w:pStyle w:val="Header"/>
          <w:jc w:val="center"/>
          <w:rPr>
            <w:rFonts w:ascii="Times New Roman" w:hAnsi="Times New Roman" w:cs="Times New Roman"/>
            <w:sz w:val="28"/>
            <w:szCs w:val="28"/>
          </w:rPr>
        </w:pPr>
        <w:r w:rsidRPr="00636E51">
          <w:rPr>
            <w:rFonts w:ascii="Times New Roman" w:hAnsi="Times New Roman" w:cs="Times New Roman"/>
            <w:sz w:val="28"/>
            <w:szCs w:val="28"/>
          </w:rPr>
          <w:fldChar w:fldCharType="begin"/>
        </w:r>
        <w:r w:rsidRPr="00636E51">
          <w:rPr>
            <w:rFonts w:ascii="Times New Roman" w:hAnsi="Times New Roman" w:cs="Times New Roman"/>
            <w:sz w:val="28"/>
            <w:szCs w:val="28"/>
          </w:rPr>
          <w:instrText xml:space="preserve"> PAGE   \* MERGEFORMAT </w:instrText>
        </w:r>
        <w:r w:rsidRPr="00636E51">
          <w:rPr>
            <w:rFonts w:ascii="Times New Roman" w:hAnsi="Times New Roman" w:cs="Times New Roman"/>
            <w:sz w:val="28"/>
            <w:szCs w:val="28"/>
          </w:rPr>
          <w:fldChar w:fldCharType="separate"/>
        </w:r>
        <w:r w:rsidR="00EF225E">
          <w:rPr>
            <w:rFonts w:ascii="Times New Roman" w:hAnsi="Times New Roman" w:cs="Times New Roman"/>
            <w:noProof/>
            <w:sz w:val="28"/>
            <w:szCs w:val="28"/>
          </w:rPr>
          <w:t>2</w:t>
        </w:r>
        <w:r w:rsidRPr="00636E51">
          <w:rPr>
            <w:rFonts w:ascii="Times New Roman" w:hAnsi="Times New Roman" w:cs="Times New Roman"/>
            <w:noProof/>
            <w:sz w:val="28"/>
            <w:szCs w:val="28"/>
          </w:rPr>
          <w:fldChar w:fldCharType="end"/>
        </w:r>
      </w:p>
    </w:sdtContent>
  </w:sdt>
  <w:p w14:paraId="02B4672C" w14:textId="1FF67BF1" w:rsidR="004B4F5D" w:rsidRDefault="004B4F5D" w:rsidP="00773E3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959B7"/>
    <w:multiLevelType w:val="hybridMultilevel"/>
    <w:tmpl w:val="37F8A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406F34"/>
    <w:multiLevelType w:val="hybridMultilevel"/>
    <w:tmpl w:val="59B4C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D75D17"/>
    <w:multiLevelType w:val="hybridMultilevel"/>
    <w:tmpl w:val="1AACA328"/>
    <w:lvl w:ilvl="0" w:tplc="0FB268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8F0"/>
    <w:rsid w:val="00000425"/>
    <w:rsid w:val="000930FA"/>
    <w:rsid w:val="000A1255"/>
    <w:rsid w:val="000D1BA9"/>
    <w:rsid w:val="000F2263"/>
    <w:rsid w:val="0010298A"/>
    <w:rsid w:val="00127252"/>
    <w:rsid w:val="00127C8E"/>
    <w:rsid w:val="00134865"/>
    <w:rsid w:val="00174A28"/>
    <w:rsid w:val="00174EE3"/>
    <w:rsid w:val="0017646A"/>
    <w:rsid w:val="00197725"/>
    <w:rsid w:val="001D75CF"/>
    <w:rsid w:val="001E1F10"/>
    <w:rsid w:val="001F0747"/>
    <w:rsid w:val="00204A7A"/>
    <w:rsid w:val="00210A9B"/>
    <w:rsid w:val="0021494C"/>
    <w:rsid w:val="00217597"/>
    <w:rsid w:val="002472E2"/>
    <w:rsid w:val="00272603"/>
    <w:rsid w:val="00280FCE"/>
    <w:rsid w:val="002870F0"/>
    <w:rsid w:val="002A1AE3"/>
    <w:rsid w:val="002B0754"/>
    <w:rsid w:val="002E7EDB"/>
    <w:rsid w:val="003164AE"/>
    <w:rsid w:val="00363B3B"/>
    <w:rsid w:val="00386E11"/>
    <w:rsid w:val="00386F3B"/>
    <w:rsid w:val="0039335C"/>
    <w:rsid w:val="004010B0"/>
    <w:rsid w:val="004035B2"/>
    <w:rsid w:val="00412F45"/>
    <w:rsid w:val="0041684F"/>
    <w:rsid w:val="00462163"/>
    <w:rsid w:val="004756ED"/>
    <w:rsid w:val="004A524B"/>
    <w:rsid w:val="004B3412"/>
    <w:rsid w:val="004B4F5D"/>
    <w:rsid w:val="00505975"/>
    <w:rsid w:val="005242C4"/>
    <w:rsid w:val="00532F8E"/>
    <w:rsid w:val="005638AD"/>
    <w:rsid w:val="00594F05"/>
    <w:rsid w:val="005D7A93"/>
    <w:rsid w:val="00636E51"/>
    <w:rsid w:val="00670C3A"/>
    <w:rsid w:val="0068010F"/>
    <w:rsid w:val="0068043B"/>
    <w:rsid w:val="006B0046"/>
    <w:rsid w:val="006D2BAC"/>
    <w:rsid w:val="006E098E"/>
    <w:rsid w:val="0070786E"/>
    <w:rsid w:val="00747CC3"/>
    <w:rsid w:val="007572AF"/>
    <w:rsid w:val="00773E38"/>
    <w:rsid w:val="007F48B9"/>
    <w:rsid w:val="0080756E"/>
    <w:rsid w:val="00815754"/>
    <w:rsid w:val="008236D2"/>
    <w:rsid w:val="00831E2F"/>
    <w:rsid w:val="00864861"/>
    <w:rsid w:val="00894BDE"/>
    <w:rsid w:val="008C3C6C"/>
    <w:rsid w:val="008D1DBA"/>
    <w:rsid w:val="008F3A7C"/>
    <w:rsid w:val="00925F53"/>
    <w:rsid w:val="0093333F"/>
    <w:rsid w:val="009500C8"/>
    <w:rsid w:val="00952CC1"/>
    <w:rsid w:val="009539C9"/>
    <w:rsid w:val="009703A3"/>
    <w:rsid w:val="009712A0"/>
    <w:rsid w:val="009967DA"/>
    <w:rsid w:val="009B0C30"/>
    <w:rsid w:val="00A106E3"/>
    <w:rsid w:val="00A258F0"/>
    <w:rsid w:val="00A50CF2"/>
    <w:rsid w:val="00AA3061"/>
    <w:rsid w:val="00AB2142"/>
    <w:rsid w:val="00AB66ED"/>
    <w:rsid w:val="00AC0A19"/>
    <w:rsid w:val="00AC792F"/>
    <w:rsid w:val="00AE1B35"/>
    <w:rsid w:val="00AE4B67"/>
    <w:rsid w:val="00AF62AC"/>
    <w:rsid w:val="00B2135A"/>
    <w:rsid w:val="00B36509"/>
    <w:rsid w:val="00B6281A"/>
    <w:rsid w:val="00BB1163"/>
    <w:rsid w:val="00BB35A4"/>
    <w:rsid w:val="00BC2F46"/>
    <w:rsid w:val="00C047B9"/>
    <w:rsid w:val="00C22E16"/>
    <w:rsid w:val="00C33166"/>
    <w:rsid w:val="00C54568"/>
    <w:rsid w:val="00C70408"/>
    <w:rsid w:val="00C96AA8"/>
    <w:rsid w:val="00CB3AF9"/>
    <w:rsid w:val="00CB794E"/>
    <w:rsid w:val="00CF37BA"/>
    <w:rsid w:val="00CF5359"/>
    <w:rsid w:val="00D03128"/>
    <w:rsid w:val="00D13A63"/>
    <w:rsid w:val="00D20A33"/>
    <w:rsid w:val="00D27066"/>
    <w:rsid w:val="00D34C21"/>
    <w:rsid w:val="00D4600F"/>
    <w:rsid w:val="00D73C7F"/>
    <w:rsid w:val="00D85BED"/>
    <w:rsid w:val="00DA289C"/>
    <w:rsid w:val="00DC641E"/>
    <w:rsid w:val="00E10C91"/>
    <w:rsid w:val="00E3487E"/>
    <w:rsid w:val="00E40B78"/>
    <w:rsid w:val="00EA1372"/>
    <w:rsid w:val="00ED4A55"/>
    <w:rsid w:val="00EF225E"/>
    <w:rsid w:val="00F10E30"/>
    <w:rsid w:val="00F176F5"/>
    <w:rsid w:val="00F4561F"/>
    <w:rsid w:val="00F522B5"/>
    <w:rsid w:val="00F5245C"/>
    <w:rsid w:val="00F65FE7"/>
    <w:rsid w:val="00FA43DF"/>
    <w:rsid w:val="00FC7CF1"/>
    <w:rsid w:val="00FD5BF4"/>
    <w:rsid w:val="00FD7E1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663A45"/>
  <w15:chartTrackingRefBased/>
  <w15:docId w15:val="{60B84532-3030-4627-AA1E-919C264F9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vi-VN"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8F0"/>
    <w:pPr>
      <w:widowControl w:val="0"/>
      <w:spacing w:after="0" w:line="240" w:lineRule="auto"/>
    </w:pPr>
    <w:rPr>
      <w:rFonts w:ascii="Courier New" w:eastAsia="Courier New" w:hAnsi="Courier New" w:cs="Courier New"/>
      <w:color w:val="000000"/>
      <w:kern w:val="0"/>
      <w:lang w:eastAsia="vi-VN" w:bidi="vi-VN"/>
      <w14:ligatures w14:val="none"/>
    </w:rPr>
  </w:style>
  <w:style w:type="paragraph" w:styleId="Heading1">
    <w:name w:val="heading 1"/>
    <w:basedOn w:val="Normal"/>
    <w:next w:val="Normal"/>
    <w:link w:val="Heading1Char"/>
    <w:uiPriority w:val="9"/>
    <w:qFormat/>
    <w:rsid w:val="00A258F0"/>
    <w:pPr>
      <w:keepNext/>
      <w:keepLines/>
      <w:widowControl/>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Heading2">
    <w:name w:val="heading 2"/>
    <w:basedOn w:val="Normal"/>
    <w:next w:val="Normal"/>
    <w:link w:val="Heading2Char"/>
    <w:uiPriority w:val="9"/>
    <w:semiHidden/>
    <w:unhideWhenUsed/>
    <w:qFormat/>
    <w:rsid w:val="00A258F0"/>
    <w:pPr>
      <w:keepNext/>
      <w:keepLines/>
      <w:widowControl/>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Heading3">
    <w:name w:val="heading 3"/>
    <w:basedOn w:val="Normal"/>
    <w:next w:val="Normal"/>
    <w:link w:val="Heading3Char"/>
    <w:uiPriority w:val="9"/>
    <w:semiHidden/>
    <w:unhideWhenUsed/>
    <w:qFormat/>
    <w:rsid w:val="00A258F0"/>
    <w:pPr>
      <w:keepNext/>
      <w:keepLines/>
      <w:widowControl/>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Heading4">
    <w:name w:val="heading 4"/>
    <w:basedOn w:val="Normal"/>
    <w:next w:val="Normal"/>
    <w:link w:val="Heading4Char"/>
    <w:uiPriority w:val="9"/>
    <w:semiHidden/>
    <w:unhideWhenUsed/>
    <w:qFormat/>
    <w:rsid w:val="00A258F0"/>
    <w:pPr>
      <w:keepNext/>
      <w:keepLines/>
      <w:widowControl/>
      <w:spacing w:before="80" w:after="40" w:line="278" w:lineRule="auto"/>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Heading5">
    <w:name w:val="heading 5"/>
    <w:basedOn w:val="Normal"/>
    <w:next w:val="Normal"/>
    <w:link w:val="Heading5Char"/>
    <w:uiPriority w:val="9"/>
    <w:semiHidden/>
    <w:unhideWhenUsed/>
    <w:qFormat/>
    <w:rsid w:val="00A258F0"/>
    <w:pPr>
      <w:keepNext/>
      <w:keepLines/>
      <w:widowControl/>
      <w:spacing w:before="80" w:after="40" w:line="278" w:lineRule="auto"/>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Heading6">
    <w:name w:val="heading 6"/>
    <w:basedOn w:val="Normal"/>
    <w:next w:val="Normal"/>
    <w:link w:val="Heading6Char"/>
    <w:uiPriority w:val="9"/>
    <w:semiHidden/>
    <w:unhideWhenUsed/>
    <w:qFormat/>
    <w:rsid w:val="00A258F0"/>
    <w:pPr>
      <w:keepNext/>
      <w:keepLines/>
      <w:widowControl/>
      <w:spacing w:before="40" w:line="278" w:lineRule="auto"/>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Heading7">
    <w:name w:val="heading 7"/>
    <w:basedOn w:val="Normal"/>
    <w:next w:val="Normal"/>
    <w:link w:val="Heading7Char"/>
    <w:uiPriority w:val="9"/>
    <w:semiHidden/>
    <w:unhideWhenUsed/>
    <w:qFormat/>
    <w:rsid w:val="00A258F0"/>
    <w:pPr>
      <w:keepNext/>
      <w:keepLines/>
      <w:widowControl/>
      <w:spacing w:before="40" w:line="278" w:lineRule="auto"/>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Heading8">
    <w:name w:val="heading 8"/>
    <w:basedOn w:val="Normal"/>
    <w:next w:val="Normal"/>
    <w:link w:val="Heading8Char"/>
    <w:uiPriority w:val="9"/>
    <w:semiHidden/>
    <w:unhideWhenUsed/>
    <w:qFormat/>
    <w:rsid w:val="00A258F0"/>
    <w:pPr>
      <w:keepNext/>
      <w:keepLines/>
      <w:widowControl/>
      <w:spacing w:line="278" w:lineRule="auto"/>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Heading9">
    <w:name w:val="heading 9"/>
    <w:basedOn w:val="Normal"/>
    <w:next w:val="Normal"/>
    <w:link w:val="Heading9Char"/>
    <w:uiPriority w:val="9"/>
    <w:semiHidden/>
    <w:unhideWhenUsed/>
    <w:qFormat/>
    <w:rsid w:val="00A258F0"/>
    <w:pPr>
      <w:keepNext/>
      <w:keepLines/>
      <w:widowControl/>
      <w:spacing w:line="278" w:lineRule="auto"/>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8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58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58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58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58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58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58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58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58F0"/>
    <w:rPr>
      <w:rFonts w:eastAsiaTheme="majorEastAsia" w:cstheme="majorBidi"/>
      <w:color w:val="272727" w:themeColor="text1" w:themeTint="D8"/>
    </w:rPr>
  </w:style>
  <w:style w:type="paragraph" w:styleId="Title">
    <w:name w:val="Title"/>
    <w:basedOn w:val="Normal"/>
    <w:next w:val="Normal"/>
    <w:link w:val="TitleChar"/>
    <w:uiPriority w:val="10"/>
    <w:qFormat/>
    <w:rsid w:val="00A258F0"/>
    <w:pPr>
      <w:widowControl/>
      <w:spacing w:after="80"/>
      <w:contextualSpacing/>
    </w:pPr>
    <w:rPr>
      <w:rFonts w:asciiTheme="majorHAnsi" w:eastAsiaTheme="majorEastAsia" w:hAnsiTheme="majorHAnsi" w:cstheme="majorBidi"/>
      <w:color w:val="auto"/>
      <w:spacing w:val="-10"/>
      <w:kern w:val="28"/>
      <w:sz w:val="56"/>
      <w:szCs w:val="56"/>
      <w:lang w:eastAsia="en-US" w:bidi="ar-SA"/>
      <w14:ligatures w14:val="standardContextual"/>
    </w:rPr>
  </w:style>
  <w:style w:type="character" w:customStyle="1" w:styleId="TitleChar">
    <w:name w:val="Title Char"/>
    <w:basedOn w:val="DefaultParagraphFont"/>
    <w:link w:val="Title"/>
    <w:uiPriority w:val="10"/>
    <w:rsid w:val="00A258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58F0"/>
    <w:pPr>
      <w:widowControl/>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ubtitleChar">
    <w:name w:val="Subtitle Char"/>
    <w:basedOn w:val="DefaultParagraphFont"/>
    <w:link w:val="Subtitle"/>
    <w:uiPriority w:val="11"/>
    <w:rsid w:val="00A258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58F0"/>
    <w:pPr>
      <w:widowControl/>
      <w:spacing w:before="160" w:after="160" w:line="278" w:lineRule="auto"/>
      <w:jc w:val="center"/>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QuoteChar">
    <w:name w:val="Quote Char"/>
    <w:basedOn w:val="DefaultParagraphFont"/>
    <w:link w:val="Quote"/>
    <w:uiPriority w:val="29"/>
    <w:rsid w:val="00A258F0"/>
    <w:rPr>
      <w:i/>
      <w:iCs/>
      <w:color w:val="404040" w:themeColor="text1" w:themeTint="BF"/>
    </w:rPr>
  </w:style>
  <w:style w:type="paragraph" w:styleId="ListParagraph">
    <w:name w:val="List Paragraph"/>
    <w:basedOn w:val="Normal"/>
    <w:uiPriority w:val="34"/>
    <w:qFormat/>
    <w:rsid w:val="00A258F0"/>
    <w:pPr>
      <w:widowControl/>
      <w:spacing w:after="160" w:line="278" w:lineRule="auto"/>
      <w:ind w:left="720"/>
      <w:contextualSpacing/>
    </w:pPr>
    <w:rPr>
      <w:rFonts w:asciiTheme="minorHAnsi" w:eastAsiaTheme="minorHAnsi" w:hAnsiTheme="minorHAnsi" w:cstheme="minorBidi"/>
      <w:color w:val="auto"/>
      <w:kern w:val="2"/>
      <w:lang w:eastAsia="en-US" w:bidi="ar-SA"/>
      <w14:ligatures w14:val="standardContextual"/>
    </w:rPr>
  </w:style>
  <w:style w:type="character" w:styleId="IntenseEmphasis">
    <w:name w:val="Intense Emphasis"/>
    <w:basedOn w:val="DefaultParagraphFont"/>
    <w:uiPriority w:val="21"/>
    <w:qFormat/>
    <w:rsid w:val="00A258F0"/>
    <w:rPr>
      <w:i/>
      <w:iCs/>
      <w:color w:val="0F4761" w:themeColor="accent1" w:themeShade="BF"/>
    </w:rPr>
  </w:style>
  <w:style w:type="paragraph" w:styleId="IntenseQuote">
    <w:name w:val="Intense Quote"/>
    <w:basedOn w:val="Normal"/>
    <w:next w:val="Normal"/>
    <w:link w:val="IntenseQuoteChar"/>
    <w:uiPriority w:val="30"/>
    <w:qFormat/>
    <w:rsid w:val="00A258F0"/>
    <w:pPr>
      <w:widowControl/>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IntenseQuoteChar">
    <w:name w:val="Intense Quote Char"/>
    <w:basedOn w:val="DefaultParagraphFont"/>
    <w:link w:val="IntenseQuote"/>
    <w:uiPriority w:val="30"/>
    <w:rsid w:val="00A258F0"/>
    <w:rPr>
      <w:i/>
      <w:iCs/>
      <w:color w:val="0F4761" w:themeColor="accent1" w:themeShade="BF"/>
    </w:rPr>
  </w:style>
  <w:style w:type="character" w:styleId="IntenseReference">
    <w:name w:val="Intense Reference"/>
    <w:basedOn w:val="DefaultParagraphFont"/>
    <w:uiPriority w:val="32"/>
    <w:qFormat/>
    <w:rsid w:val="00A258F0"/>
    <w:rPr>
      <w:b/>
      <w:bCs/>
      <w:smallCaps/>
      <w:color w:val="0F4761" w:themeColor="accent1" w:themeShade="BF"/>
      <w:spacing w:val="5"/>
    </w:rPr>
  </w:style>
  <w:style w:type="character" w:customStyle="1" w:styleId="Vnbnnidung">
    <w:name w:val="Văn bản nội dung_"/>
    <w:basedOn w:val="DefaultParagraphFont"/>
    <w:link w:val="Vnbnnidung0"/>
    <w:rsid w:val="00A258F0"/>
    <w:rPr>
      <w:rFonts w:ascii="Times New Roman" w:eastAsia="Times New Roman" w:hAnsi="Times New Roman" w:cs="Times New Roman"/>
      <w:sz w:val="28"/>
      <w:szCs w:val="28"/>
    </w:rPr>
  </w:style>
  <w:style w:type="character" w:customStyle="1" w:styleId="Khc">
    <w:name w:val="Khác_"/>
    <w:basedOn w:val="DefaultParagraphFont"/>
    <w:link w:val="Khc0"/>
    <w:rsid w:val="00A258F0"/>
    <w:rPr>
      <w:rFonts w:ascii="Times New Roman" w:eastAsia="Times New Roman" w:hAnsi="Times New Roman" w:cs="Times New Roman"/>
      <w:sz w:val="28"/>
      <w:szCs w:val="28"/>
    </w:rPr>
  </w:style>
  <w:style w:type="paragraph" w:customStyle="1" w:styleId="Vnbnnidung0">
    <w:name w:val="Văn bản nội dung"/>
    <w:basedOn w:val="Normal"/>
    <w:link w:val="Vnbnnidung"/>
    <w:rsid w:val="00A258F0"/>
    <w:pPr>
      <w:spacing w:after="80" w:line="264" w:lineRule="auto"/>
      <w:ind w:firstLine="400"/>
    </w:pPr>
    <w:rPr>
      <w:rFonts w:ascii="Times New Roman" w:eastAsia="Times New Roman" w:hAnsi="Times New Roman" w:cs="Times New Roman"/>
      <w:color w:val="auto"/>
      <w:kern w:val="2"/>
      <w:sz w:val="28"/>
      <w:szCs w:val="28"/>
      <w:lang w:eastAsia="en-US" w:bidi="ar-SA"/>
      <w14:ligatures w14:val="standardContextual"/>
    </w:rPr>
  </w:style>
  <w:style w:type="paragraph" w:customStyle="1" w:styleId="Khc0">
    <w:name w:val="Khác"/>
    <w:basedOn w:val="Normal"/>
    <w:link w:val="Khc"/>
    <w:rsid w:val="00A258F0"/>
    <w:pPr>
      <w:spacing w:after="80" w:line="264" w:lineRule="auto"/>
      <w:ind w:firstLine="400"/>
    </w:pPr>
    <w:rPr>
      <w:rFonts w:ascii="Times New Roman" w:eastAsia="Times New Roman" w:hAnsi="Times New Roman" w:cs="Times New Roman"/>
      <w:color w:val="auto"/>
      <w:kern w:val="2"/>
      <w:sz w:val="28"/>
      <w:szCs w:val="28"/>
      <w:lang w:eastAsia="en-US" w:bidi="ar-SA"/>
      <w14:ligatures w14:val="standardContextual"/>
    </w:rPr>
  </w:style>
  <w:style w:type="table" w:styleId="TableGrid">
    <w:name w:val="Table Grid"/>
    <w:basedOn w:val="TableNormal"/>
    <w:uiPriority w:val="39"/>
    <w:rsid w:val="0039335C"/>
    <w:pPr>
      <w:spacing w:after="0" w:line="240" w:lineRule="auto"/>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94C"/>
    <w:pPr>
      <w:tabs>
        <w:tab w:val="center" w:pos="4680"/>
        <w:tab w:val="right" w:pos="9360"/>
      </w:tabs>
    </w:pPr>
  </w:style>
  <w:style w:type="character" w:customStyle="1" w:styleId="HeaderChar">
    <w:name w:val="Header Char"/>
    <w:basedOn w:val="DefaultParagraphFont"/>
    <w:link w:val="Header"/>
    <w:uiPriority w:val="99"/>
    <w:rsid w:val="0021494C"/>
    <w:rPr>
      <w:rFonts w:ascii="Courier New" w:eastAsia="Courier New" w:hAnsi="Courier New" w:cs="Courier New"/>
      <w:color w:val="000000"/>
      <w:kern w:val="0"/>
      <w:lang w:eastAsia="vi-VN" w:bidi="vi-VN"/>
      <w14:ligatures w14:val="none"/>
    </w:rPr>
  </w:style>
  <w:style w:type="paragraph" w:styleId="Footer">
    <w:name w:val="footer"/>
    <w:basedOn w:val="Normal"/>
    <w:link w:val="FooterChar"/>
    <w:unhideWhenUsed/>
    <w:rsid w:val="0021494C"/>
    <w:pPr>
      <w:tabs>
        <w:tab w:val="center" w:pos="4680"/>
        <w:tab w:val="right" w:pos="9360"/>
      </w:tabs>
    </w:pPr>
  </w:style>
  <w:style w:type="character" w:customStyle="1" w:styleId="FooterChar">
    <w:name w:val="Footer Char"/>
    <w:basedOn w:val="DefaultParagraphFont"/>
    <w:link w:val="Footer"/>
    <w:rsid w:val="0021494C"/>
    <w:rPr>
      <w:rFonts w:ascii="Courier New" w:eastAsia="Courier New" w:hAnsi="Courier New" w:cs="Courier New"/>
      <w:color w:val="000000"/>
      <w:kern w:val="0"/>
      <w:lang w:eastAsia="vi-VN" w:bidi="vi-VN"/>
      <w14:ligatures w14:val="none"/>
    </w:rPr>
  </w:style>
  <w:style w:type="character" w:styleId="Strong">
    <w:name w:val="Strong"/>
    <w:basedOn w:val="DefaultParagraphFont"/>
    <w:uiPriority w:val="22"/>
    <w:qFormat/>
    <w:rsid w:val="008C3C6C"/>
    <w:rPr>
      <w:b/>
      <w:bCs/>
    </w:rPr>
  </w:style>
  <w:style w:type="paragraph" w:styleId="NormalWeb">
    <w:name w:val="Normal (Web)"/>
    <w:aliases w:val="Char Char Char,Char Char,Char Char Char Char Char Char Char Char Char, Char Char Char,Char Char Char Char Char Char Char Char Char Char Char,Обычный (веб)1,Обычный (веб) Знак,Обычный (веб) Знак1,Обычный (веб) Знак Знак, Char Char"/>
    <w:basedOn w:val="Normal"/>
    <w:link w:val="NormalWebChar"/>
    <w:uiPriority w:val="99"/>
    <w:unhideWhenUsed/>
    <w:qFormat/>
    <w:rsid w:val="00BB1163"/>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NormalWebChar">
    <w:name w:val="Normal (Web) Char"/>
    <w:aliases w:val="Char Char Char Char,Char Char Char1,Char Char Char Char Char Char Char Char Char Char, Char Char Char Char,Char Char Char Char Char Char Char Char Char Char Char Char,Обычный (веб)1 Char,Обычный (веб) Знак Char,Обычный (веб) Знак1 Char"/>
    <w:link w:val="NormalWeb"/>
    <w:uiPriority w:val="99"/>
    <w:locked/>
    <w:rsid w:val="00BB1163"/>
    <w:rPr>
      <w:rFonts w:ascii="Times New Roman" w:eastAsia="Times New Roman" w:hAnsi="Times New Roman" w:cs="Times New Roman"/>
      <w:kern w:val="0"/>
      <w:lang w:val="en-US"/>
      <w14:ligatures w14:val="none"/>
    </w:rPr>
  </w:style>
  <w:style w:type="character" w:styleId="Hyperlink">
    <w:name w:val="Hyperlink"/>
    <w:rsid w:val="000D1BA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1846">
      <w:bodyDiv w:val="1"/>
      <w:marLeft w:val="0"/>
      <w:marRight w:val="0"/>
      <w:marTop w:val="0"/>
      <w:marBottom w:val="0"/>
      <w:divBdr>
        <w:top w:val="none" w:sz="0" w:space="0" w:color="auto"/>
        <w:left w:val="none" w:sz="0" w:space="0" w:color="auto"/>
        <w:bottom w:val="none" w:sz="0" w:space="0" w:color="auto"/>
        <w:right w:val="none" w:sz="0" w:space="0" w:color="auto"/>
      </w:divBdr>
    </w:div>
    <w:div w:id="731318470">
      <w:bodyDiv w:val="1"/>
      <w:marLeft w:val="0"/>
      <w:marRight w:val="0"/>
      <w:marTop w:val="0"/>
      <w:marBottom w:val="0"/>
      <w:divBdr>
        <w:top w:val="none" w:sz="0" w:space="0" w:color="auto"/>
        <w:left w:val="none" w:sz="0" w:space="0" w:color="auto"/>
        <w:bottom w:val="none" w:sz="0" w:space="0" w:color="auto"/>
        <w:right w:val="none" w:sz="0" w:space="0" w:color="auto"/>
      </w:divBdr>
    </w:div>
    <w:div w:id="169746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phuvinh.dongnai.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16312-8A9B-406F-919A-515153AA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ADMIN</cp:lastModifiedBy>
  <cp:revision>14</cp:revision>
  <cp:lastPrinted>2025-08-04T03:51:00Z</cp:lastPrinted>
  <dcterms:created xsi:type="dcterms:W3CDTF">2025-08-04T03:52:00Z</dcterms:created>
  <dcterms:modified xsi:type="dcterms:W3CDTF">2025-08-12T19:09:00Z</dcterms:modified>
</cp:coreProperties>
</file>